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ayout w:type="fixed"/>
        <w:tblCellMar>
          <w:left w:w="0" w:type="dxa"/>
          <w:right w:w="0" w:type="dxa"/>
        </w:tblCellMar>
        <w:tblLook w:val="0600" w:firstRow="0" w:lastRow="0" w:firstColumn="0" w:lastColumn="0" w:noHBand="1" w:noVBand="1"/>
      </w:tblPr>
      <w:tblGrid>
        <w:gridCol w:w="5245"/>
        <w:gridCol w:w="5123"/>
      </w:tblGrid>
      <w:tr w:rsidR="000B2561" w:rsidTr="00681899">
        <w:trPr>
          <w:trHeight w:val="3024"/>
          <w:jc w:val="center"/>
        </w:trPr>
        <w:tc>
          <w:tcPr>
            <w:tcW w:w="5245" w:type="dxa"/>
          </w:tcPr>
          <w:p w:rsidR="000B2561" w:rsidRPr="002C16A5" w:rsidRDefault="00E7430D" w:rsidP="000B2561">
            <w:pPr>
              <w:rPr>
                <w:color w:val="1E2E63" w:themeColor="accent2" w:themeShade="BF"/>
                <w:sz w:val="40"/>
                <w:szCs w:val="40"/>
              </w:rPr>
            </w:pPr>
            <w:r w:rsidRPr="002C16A5">
              <w:rPr>
                <w:color w:val="1E2E63" w:themeColor="accent2" w:themeShade="BF"/>
                <w:sz w:val="40"/>
                <w:szCs w:val="40"/>
              </w:rPr>
              <w:t>Lancashire SEND</w:t>
            </w:r>
          </w:p>
          <w:p w:rsidR="00E7430D" w:rsidRPr="002C16A5" w:rsidRDefault="00DC7BC7" w:rsidP="00E7430D">
            <w:pPr>
              <w:rPr>
                <w:color w:val="1E2E63" w:themeColor="accent2" w:themeShade="BF"/>
                <w:sz w:val="40"/>
                <w:szCs w:val="40"/>
              </w:rPr>
            </w:pPr>
            <w:r>
              <w:rPr>
                <w:color w:val="1E2E63" w:themeColor="accent2" w:themeShade="BF"/>
                <w:sz w:val="40"/>
                <w:szCs w:val="40"/>
              </w:rPr>
              <w:t>Specialist Teacher Resources</w:t>
            </w:r>
          </w:p>
          <w:p w:rsidR="00681899" w:rsidRDefault="00681899" w:rsidP="00E7430D">
            <w:pPr>
              <w:rPr>
                <w:color w:val="002060" w:themeColor="accent3"/>
                <w:sz w:val="40"/>
                <w:szCs w:val="40"/>
              </w:rPr>
            </w:pPr>
          </w:p>
          <w:p w:rsidR="00E7430D" w:rsidRPr="00456A18" w:rsidRDefault="00E7430D" w:rsidP="00E7430D">
            <w:pPr>
              <w:rPr>
                <w:sz w:val="40"/>
                <w:szCs w:val="40"/>
              </w:rPr>
            </w:pPr>
            <w:r>
              <w:rPr>
                <w:color w:val="002060" w:themeColor="accent3"/>
                <w:sz w:val="40"/>
                <w:szCs w:val="40"/>
              </w:rPr>
              <w:t>Home l</w:t>
            </w:r>
            <w:r w:rsidRPr="00E7430D">
              <w:rPr>
                <w:color w:val="002060" w:themeColor="accent3"/>
                <w:sz w:val="40"/>
                <w:szCs w:val="40"/>
              </w:rPr>
              <w:t>earning ideas for pupils with Special Educational Needs</w:t>
            </w:r>
          </w:p>
        </w:tc>
        <w:tc>
          <w:tcPr>
            <w:tcW w:w="5123" w:type="dxa"/>
            <w:vAlign w:val="bottom"/>
          </w:tcPr>
          <w:p w:rsidR="000B2561" w:rsidRDefault="008724BD" w:rsidP="006B7DAF">
            <w:pPr>
              <w:jc w:val="right"/>
            </w:pPr>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14605</wp:posOffset>
                      </wp:positionH>
                      <wp:positionV relativeFrom="paragraph">
                        <wp:posOffset>-2363470</wp:posOffset>
                      </wp:positionV>
                      <wp:extent cx="3277870" cy="2380615"/>
                      <wp:effectExtent l="0" t="0" r="0" b="635"/>
                      <wp:wrapTight wrapText="bothSides">
                        <wp:wrapPolygon edited="0">
                          <wp:start x="0" y="0"/>
                          <wp:lineTo x="0" y="21433"/>
                          <wp:lineTo x="21466" y="21433"/>
                          <wp:lineTo x="2146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2380615"/>
                              </a:xfrm>
                              <a:prstGeom prst="rect">
                                <a:avLst/>
                              </a:prstGeom>
                              <a:solidFill>
                                <a:srgbClr val="FFFFFF"/>
                              </a:solidFill>
                              <a:ln w="9525">
                                <a:noFill/>
                                <a:miter lim="800000"/>
                                <a:headEnd/>
                                <a:tailEnd/>
                              </a:ln>
                            </wps:spPr>
                            <wps:txbx>
                              <w:txbxContent>
                                <w:p w:rsidR="00E7430D" w:rsidRPr="008724BD" w:rsidRDefault="00E7430D" w:rsidP="008724BD">
                                  <w:pPr>
                                    <w:jc w:val="both"/>
                                    <w:rPr>
                                      <w:sz w:val="22"/>
                                    </w:rPr>
                                  </w:pPr>
                                  <w:r w:rsidRPr="008724BD">
                                    <w:rPr>
                                      <w:sz w:val="22"/>
                                    </w:rPr>
                                    <w:t xml:space="preserve">The </w:t>
                                  </w:r>
                                  <w:r w:rsidR="00DC7BC7">
                                    <w:rPr>
                                      <w:sz w:val="22"/>
                                    </w:rPr>
                                    <w:t>Coronavirus pandemic</w:t>
                                  </w:r>
                                  <w:r w:rsidR="008724BD" w:rsidRPr="008724BD">
                                    <w:rPr>
                                      <w:sz w:val="22"/>
                                    </w:rPr>
                                    <w:t xml:space="preserve"> means that </w:t>
                                  </w:r>
                                  <w:r w:rsidR="008724BD" w:rsidRPr="008724BD">
                                    <w:rPr>
                                      <w:b/>
                                      <w:sz w:val="22"/>
                                    </w:rPr>
                                    <w:t xml:space="preserve">parents and carers </w:t>
                                  </w:r>
                                  <w:r w:rsidR="008724BD" w:rsidRPr="008724BD">
                                    <w:rPr>
                                      <w:sz w:val="22"/>
                                    </w:rPr>
                                    <w:t xml:space="preserve">of young people with </w:t>
                                  </w:r>
                                  <w:r w:rsidR="008724BD" w:rsidRPr="008724BD">
                                    <w:rPr>
                                      <w:b/>
                                      <w:sz w:val="22"/>
                                    </w:rPr>
                                    <w:t>SEND</w:t>
                                  </w:r>
                                  <w:r w:rsidR="008724BD" w:rsidRPr="008724BD">
                                    <w:rPr>
                                      <w:sz w:val="22"/>
                                    </w:rPr>
                                    <w:t xml:space="preserve"> are</w:t>
                                  </w:r>
                                  <w:r w:rsidRPr="008724BD">
                                    <w:rPr>
                                      <w:sz w:val="22"/>
                                    </w:rPr>
                                    <w:t xml:space="preserve"> facing uncertainty</w:t>
                                  </w:r>
                                  <w:r w:rsidR="008724BD" w:rsidRPr="008724BD">
                                    <w:rPr>
                                      <w:sz w:val="22"/>
                                    </w:rPr>
                                    <w:t>.</w:t>
                                  </w:r>
                                  <w:r w:rsidRPr="008724BD">
                                    <w:rPr>
                                      <w:sz w:val="22"/>
                                    </w:rPr>
                                    <w:t xml:space="preserve"> </w:t>
                                  </w:r>
                                  <w:r w:rsidR="008724BD" w:rsidRPr="008724BD">
                                    <w:rPr>
                                      <w:sz w:val="22"/>
                                    </w:rPr>
                                    <w:t xml:space="preserve">We know schools are on the front line and are playing a </w:t>
                                  </w:r>
                                  <w:r w:rsidR="008724BD" w:rsidRPr="008724BD">
                                    <w:rPr>
                                      <w:b/>
                                      <w:sz w:val="22"/>
                                    </w:rPr>
                                    <w:t>hugely important role</w:t>
                                  </w:r>
                                  <w:r w:rsidR="008724BD" w:rsidRPr="008724BD">
                                    <w:rPr>
                                      <w:sz w:val="22"/>
                                    </w:rPr>
                                    <w:t xml:space="preserve"> in keeping communities going in these challenging times. </w:t>
                                  </w:r>
                                  <w:r w:rsidR="00DC7BC7">
                                    <w:rPr>
                                      <w:sz w:val="22"/>
                                    </w:rPr>
                                    <w:t>With lots of parents having to teach SEND pupils at home we thought we would send you a weekly themed resources that you can share with your teachers and parents.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5pt;margin-top:-186.1pt;width:258.1pt;height:187.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89EIwIAAB4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" stroked="f">
                      <v:textbox>
                        <w:txbxContent>
                          <w:p w:rsidR="00E7430D" w:rsidRPr="008724BD" w:rsidRDefault="00E7430D" w:rsidP="008724BD">
                            <w:pPr>
                              <w:jc w:val="both"/>
                              <w:rPr>
                                <w:sz w:val="22"/>
                              </w:rPr>
                            </w:pPr>
                            <w:r w:rsidRPr="008724BD">
                              <w:rPr>
                                <w:sz w:val="22"/>
                              </w:rPr>
                              <w:t xml:space="preserve">The </w:t>
                            </w:r>
                            <w:r w:rsidR="00DC7BC7">
                              <w:rPr>
                                <w:sz w:val="22"/>
                              </w:rPr>
                              <w:t>Coronavirus pandemic</w:t>
                            </w:r>
                            <w:r w:rsidR="008724BD" w:rsidRPr="008724BD">
                              <w:rPr>
                                <w:sz w:val="22"/>
                              </w:rPr>
                              <w:t xml:space="preserve"> means that </w:t>
                            </w:r>
                            <w:r w:rsidR="008724BD" w:rsidRPr="008724BD">
                              <w:rPr>
                                <w:b/>
                                <w:sz w:val="22"/>
                              </w:rPr>
                              <w:t xml:space="preserve">parents and carers </w:t>
                            </w:r>
                            <w:r w:rsidR="008724BD" w:rsidRPr="008724BD">
                              <w:rPr>
                                <w:sz w:val="22"/>
                              </w:rPr>
                              <w:t xml:space="preserve">of young people with </w:t>
                            </w:r>
                            <w:r w:rsidR="008724BD" w:rsidRPr="008724BD">
                              <w:rPr>
                                <w:b/>
                                <w:sz w:val="22"/>
                              </w:rPr>
                              <w:t>SEND</w:t>
                            </w:r>
                            <w:r w:rsidR="008724BD" w:rsidRPr="008724BD">
                              <w:rPr>
                                <w:sz w:val="22"/>
                              </w:rPr>
                              <w:t xml:space="preserve"> are</w:t>
                            </w:r>
                            <w:r w:rsidRPr="008724BD">
                              <w:rPr>
                                <w:sz w:val="22"/>
                              </w:rPr>
                              <w:t xml:space="preserve"> facing uncertainty</w:t>
                            </w:r>
                            <w:r w:rsidR="008724BD" w:rsidRPr="008724BD">
                              <w:rPr>
                                <w:sz w:val="22"/>
                              </w:rPr>
                              <w:t>.</w:t>
                            </w:r>
                            <w:r w:rsidRPr="008724BD">
                              <w:rPr>
                                <w:sz w:val="22"/>
                              </w:rPr>
                              <w:t xml:space="preserve"> </w:t>
                            </w:r>
                            <w:r w:rsidR="008724BD" w:rsidRPr="008724BD">
                              <w:rPr>
                                <w:sz w:val="22"/>
                              </w:rPr>
                              <w:t xml:space="preserve">We know schools are on the front line and are playing a </w:t>
                            </w:r>
                            <w:r w:rsidR="008724BD" w:rsidRPr="008724BD">
                              <w:rPr>
                                <w:b/>
                                <w:sz w:val="22"/>
                              </w:rPr>
                              <w:t>hugely important role</w:t>
                            </w:r>
                            <w:r w:rsidR="008724BD" w:rsidRPr="008724BD">
                              <w:rPr>
                                <w:sz w:val="22"/>
                              </w:rPr>
                              <w:t xml:space="preserve"> in keeping communities going in these challenging times. </w:t>
                            </w:r>
                            <w:r w:rsidR="00DC7BC7">
                              <w:rPr>
                                <w:sz w:val="22"/>
                              </w:rPr>
                              <w:t>With lots of parents having to teach SEND pupils at home we thought we would send you a weekly themed resources that you can share with your teachers and parents.</w:t>
                            </w:r>
                          </w:p>
                        </w:txbxContent>
                      </v:textbox>
                      <w10:wrap type="tight"/>
                    </v:shape>
                  </w:pict>
                </mc:Fallback>
              </mc:AlternateContent>
            </w:r>
          </w:p>
        </w:tc>
      </w:tr>
      <w:tr w:rsidR="006B7DAF" w:rsidTr="00D207FA">
        <w:trPr>
          <w:trHeight w:val="720"/>
          <w:jc w:val="center"/>
        </w:trPr>
        <w:tc>
          <w:tcPr>
            <w:tcW w:w="10368" w:type="dxa"/>
            <w:gridSpan w:val="2"/>
          </w:tcPr>
          <w:p w:rsidR="006B7DAF" w:rsidRPr="006B7DAF" w:rsidRDefault="00681899" w:rsidP="00681899">
            <w:pPr>
              <w:pStyle w:val="Heading2"/>
              <w:rPr>
                <w:rStyle w:val="PlaceholderText"/>
                <w:color w:val="262626" w:themeColor="text2"/>
              </w:rPr>
            </w:pPr>
            <w:r>
              <w:t>Home Learning</w:t>
            </w:r>
          </w:p>
        </w:tc>
      </w:tr>
      <w:tr w:rsidR="006B7DAF" w:rsidTr="00295C22">
        <w:trPr>
          <w:trHeight w:val="1800"/>
          <w:jc w:val="center"/>
        </w:trPr>
        <w:tc>
          <w:tcPr>
            <w:tcW w:w="10368" w:type="dxa"/>
            <w:gridSpan w:val="2"/>
            <w:tcBorders>
              <w:bottom w:val="dashed" w:sz="4" w:space="0" w:color="A6A6A6" w:themeColor="background1" w:themeShade="A6"/>
            </w:tcBorders>
          </w:tcPr>
          <w:p w:rsidR="006B7DAF" w:rsidRPr="0077737D" w:rsidRDefault="00D52C7A" w:rsidP="00D52C7A">
            <w:pPr>
              <w:pStyle w:val="PTANormal"/>
              <w:rPr>
                <w:rStyle w:val="PlaceholderText"/>
                <w:color w:val="262626" w:themeColor="text2"/>
              </w:rPr>
            </w:pPr>
            <w:r>
              <w:t>In the coming weeks we hope to cover a range of topics that would be suitable for children with a range of learnin</w:t>
            </w:r>
            <w:r w:rsidR="0077737D">
              <w:t>g needs. T</w:t>
            </w:r>
            <w:r>
              <w:t>he topics will vary but will cover broad areas of cognition and learning, communication and interaction, social and emotional wellbeing and sensory and physical needs. We welcome any feedback from parents and carers.</w:t>
            </w:r>
          </w:p>
        </w:tc>
      </w:tr>
      <w:tr w:rsidR="006B7DAF" w:rsidTr="00681899">
        <w:trPr>
          <w:trHeight w:val="1277"/>
          <w:jc w:val="center"/>
        </w:trPr>
        <w:tc>
          <w:tcPr>
            <w:tcW w:w="5245" w:type="dxa"/>
            <w:tcBorders>
              <w:top w:val="dashed" w:sz="4" w:space="0" w:color="A6A6A6" w:themeColor="background1" w:themeShade="A6"/>
            </w:tcBorders>
            <w:vAlign w:val="bottom"/>
          </w:tcPr>
          <w:p w:rsidR="006B7DAF" w:rsidRPr="00C51C00" w:rsidRDefault="00D207FA" w:rsidP="003C3CB5">
            <w:pPr>
              <w:spacing w:before="80" w:after="0"/>
              <w:rPr>
                <w:sz w:val="24"/>
                <w:szCs w:val="24"/>
              </w:rPr>
            </w:pPr>
            <w:r>
              <w:rPr>
                <w:noProof/>
                <w:lang w:eastAsia="en-GB"/>
              </w:rPr>
              <mc:AlternateContent>
                <mc:Choice Requires="wpg">
                  <w:drawing>
                    <wp:inline distT="0" distB="0" distL="0" distR="0" wp14:anchorId="11DFEED0" wp14:editId="56D965BF">
                      <wp:extent cx="640080" cy="640080"/>
                      <wp:effectExtent l="19050" t="19050" r="26670" b="26670"/>
                      <wp:docPr id="52" name="Group 52" descr="Circle with book logo ico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40080" cy="640080"/>
                                <a:chOff x="0" y="0"/>
                                <a:chExt cx="718185" cy="718185"/>
                              </a:xfrm>
                            </wpg:grpSpPr>
                            <pic:pic xmlns:pic="http://schemas.openxmlformats.org/drawingml/2006/picture">
                              <pic:nvPicPr>
                                <pic:cNvPr id="14" name="Graphic 14" descr="Open Book"/>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129540" y="121920"/>
                                  <a:ext cx="458470" cy="458470"/>
                                </a:xfrm>
                                <a:prstGeom prst="rect">
                                  <a:avLst/>
                                </a:prstGeom>
                              </pic:spPr>
                            </pic:pic>
                            <wps:wsp>
                              <wps:cNvPr id="33" name="Oval 33"/>
                              <wps:cNvSpPr/>
                              <wps:spPr>
                                <a:xfrm>
                                  <a:off x="0" y="0"/>
                                  <a:ext cx="718185" cy="71818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1A2CE46" id="Group 52" o:spid="_x0000_s1026" alt="Circle with book logo icon" style="width:50.4pt;height:50.4pt;mso-position-horizontal-relative:char;mso-position-vertical-relative:line" coordsize="7181,7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Open Book" style="position:absolute;left:1295;top:1219;width:4585;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">
                        <v:imagedata r:id="rId13" o:title="Open Book"/>
                        <v:path arrowok="t"/>
                      </v:shape>
                      <v:oval id="Oval 33" o:spid="_x0000_s1028" style="position:absolute;width:7181;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" filled="f" strokecolor="#22decc [3204]" strokeweight="2.25pt">
                        <v:stroke joinstyle="miter"/>
                      </v:oval>
                      <w10:anchorlock/>
                    </v:group>
                  </w:pict>
                </mc:Fallback>
              </mc:AlternateContent>
            </w:r>
            <w:r w:rsidR="00C51C00" w:rsidRPr="00A054D6">
              <w:rPr>
                <w:color w:val="141F42" w:themeColor="accent2" w:themeShade="80"/>
                <w:sz w:val="36"/>
                <w:szCs w:val="36"/>
              </w:rPr>
              <w:t>Getting Started</w:t>
            </w:r>
          </w:p>
          <w:p w:rsidR="00C51C00" w:rsidRPr="00C51C00" w:rsidRDefault="00C51C00" w:rsidP="00C51C00">
            <w:pPr>
              <w:pStyle w:val="ListParagraph"/>
              <w:numPr>
                <w:ilvl w:val="0"/>
                <w:numId w:val="1"/>
              </w:numPr>
              <w:spacing w:before="80" w:after="0"/>
              <w:rPr>
                <w:sz w:val="24"/>
                <w:szCs w:val="24"/>
              </w:rPr>
            </w:pPr>
            <w:r w:rsidRPr="00C51C00">
              <w:rPr>
                <w:sz w:val="24"/>
                <w:szCs w:val="24"/>
              </w:rPr>
              <w:t>Have a daily plan</w:t>
            </w:r>
            <w:r w:rsidR="00A054D6">
              <w:rPr>
                <w:sz w:val="24"/>
                <w:szCs w:val="24"/>
              </w:rPr>
              <w:t xml:space="preserve"> – include your child's interests and motivators</w:t>
            </w:r>
          </w:p>
          <w:p w:rsidR="00C51C00" w:rsidRPr="00C51C00" w:rsidRDefault="00C51C00" w:rsidP="00C51C00">
            <w:pPr>
              <w:pStyle w:val="ListParagraph"/>
              <w:numPr>
                <w:ilvl w:val="0"/>
                <w:numId w:val="1"/>
              </w:numPr>
              <w:spacing w:before="80" w:after="0"/>
              <w:rPr>
                <w:sz w:val="24"/>
                <w:szCs w:val="24"/>
              </w:rPr>
            </w:pPr>
            <w:r w:rsidRPr="00C51C00">
              <w:rPr>
                <w:sz w:val="24"/>
                <w:szCs w:val="24"/>
              </w:rPr>
              <w:t>Flexibility – be prepared to change the plan</w:t>
            </w:r>
          </w:p>
          <w:p w:rsidR="00C51C00" w:rsidRDefault="00C51C00" w:rsidP="00C51C00">
            <w:pPr>
              <w:pStyle w:val="ListParagraph"/>
              <w:numPr>
                <w:ilvl w:val="0"/>
                <w:numId w:val="1"/>
              </w:numPr>
              <w:spacing w:before="80" w:after="0"/>
              <w:rPr>
                <w:sz w:val="24"/>
                <w:szCs w:val="24"/>
              </w:rPr>
            </w:pPr>
            <w:r w:rsidRPr="00C51C00">
              <w:rPr>
                <w:sz w:val="24"/>
                <w:szCs w:val="24"/>
              </w:rPr>
              <w:t>Chunk activities with a practical, movement break between</w:t>
            </w:r>
            <w:r>
              <w:rPr>
                <w:sz w:val="24"/>
                <w:szCs w:val="24"/>
              </w:rPr>
              <w:t>.</w:t>
            </w:r>
          </w:p>
          <w:p w:rsidR="00C51C00" w:rsidRPr="00C51C00" w:rsidRDefault="00C51C00" w:rsidP="00A054D6">
            <w:pPr>
              <w:pStyle w:val="ListParagraph"/>
              <w:spacing w:before="80" w:after="0"/>
              <w:rPr>
                <w:sz w:val="24"/>
                <w:szCs w:val="24"/>
              </w:rPr>
            </w:pPr>
          </w:p>
        </w:tc>
        <w:tc>
          <w:tcPr>
            <w:tcW w:w="5123" w:type="dxa"/>
            <w:tcBorders>
              <w:top w:val="dashed" w:sz="4" w:space="0" w:color="A6A6A6" w:themeColor="background1" w:themeShade="A6"/>
            </w:tcBorders>
            <w:vAlign w:val="bottom"/>
          </w:tcPr>
          <w:p w:rsidR="00A054D6" w:rsidRDefault="00A054D6" w:rsidP="00A054D6">
            <w:pPr>
              <w:pStyle w:val="ListParagraph"/>
              <w:numPr>
                <w:ilvl w:val="0"/>
                <w:numId w:val="1"/>
              </w:numPr>
              <w:spacing w:before="80" w:after="0"/>
              <w:rPr>
                <w:sz w:val="24"/>
                <w:szCs w:val="24"/>
              </w:rPr>
            </w:pPr>
            <w:r>
              <w:rPr>
                <w:sz w:val="24"/>
                <w:szCs w:val="24"/>
              </w:rPr>
              <w:t>Developing life skills is also learning.</w:t>
            </w:r>
          </w:p>
          <w:p w:rsidR="00A054D6" w:rsidRDefault="00A054D6" w:rsidP="00A054D6">
            <w:pPr>
              <w:pStyle w:val="ListParagraph"/>
              <w:numPr>
                <w:ilvl w:val="0"/>
                <w:numId w:val="1"/>
              </w:numPr>
              <w:spacing w:before="80" w:after="0"/>
              <w:rPr>
                <w:sz w:val="24"/>
                <w:szCs w:val="24"/>
              </w:rPr>
            </w:pPr>
            <w:r>
              <w:rPr>
                <w:sz w:val="24"/>
                <w:szCs w:val="24"/>
              </w:rPr>
              <w:t>Incorporate a range of tools to engage learning e.g. books, apps, garden, household objects.</w:t>
            </w:r>
          </w:p>
          <w:p w:rsidR="00A054D6" w:rsidRDefault="00A054D6" w:rsidP="00A054D6">
            <w:pPr>
              <w:pStyle w:val="ListParagraph"/>
              <w:numPr>
                <w:ilvl w:val="0"/>
                <w:numId w:val="1"/>
              </w:numPr>
              <w:spacing w:before="80" w:after="0"/>
              <w:rPr>
                <w:sz w:val="24"/>
                <w:szCs w:val="24"/>
              </w:rPr>
            </w:pPr>
            <w:r>
              <w:rPr>
                <w:sz w:val="24"/>
                <w:szCs w:val="24"/>
              </w:rPr>
              <w:t>Remember every young child can learn, just not on the same day or in the same way.</w:t>
            </w:r>
          </w:p>
          <w:p w:rsidR="00C51C00" w:rsidRDefault="00C51C00" w:rsidP="00A054D6">
            <w:pPr>
              <w:pStyle w:val="ListParagraph"/>
              <w:spacing w:before="80" w:after="0"/>
              <w:rPr>
                <w:sz w:val="24"/>
                <w:szCs w:val="24"/>
              </w:rPr>
            </w:pPr>
          </w:p>
          <w:p w:rsidR="006B7DAF" w:rsidRPr="00D207FA" w:rsidRDefault="006B7DAF" w:rsidP="00C51C00">
            <w:pPr>
              <w:spacing w:before="80" w:after="0"/>
            </w:pPr>
          </w:p>
        </w:tc>
      </w:tr>
    </w:tbl>
    <w:p w:rsidR="005E5C0E" w:rsidRPr="00D207FA" w:rsidRDefault="005E5C0E" w:rsidP="00D207FA">
      <w:pPr>
        <w:spacing w:after="0"/>
        <w:rPr>
          <w:sz w:val="4"/>
        </w:rPr>
      </w:pPr>
    </w:p>
    <w:p w:rsidR="005E5C0E" w:rsidRPr="00D207FA" w:rsidRDefault="005E5C0E" w:rsidP="00D207FA">
      <w:pPr>
        <w:spacing w:after="0"/>
        <w:rPr>
          <w:sz w:val="4"/>
        </w:rPr>
        <w:sectPr w:rsidR="005E5C0E" w:rsidRPr="00D207FA" w:rsidSect="00C13D09">
          <w:headerReference w:type="default" r:id="rId14"/>
          <w:footerReference w:type="default" r:id="rId15"/>
          <w:headerReference w:type="first" r:id="rId16"/>
          <w:footerReference w:type="first" r:id="rId17"/>
          <w:pgSz w:w="12240" w:h="15840" w:code="1"/>
          <w:pgMar w:top="1440" w:right="936" w:bottom="576" w:left="936" w:header="720" w:footer="288" w:gutter="0"/>
          <w:cols w:space="720"/>
          <w:titlePg/>
          <w:docGrid w:linePitch="360"/>
        </w:sectPr>
      </w:pPr>
    </w:p>
    <w:tbl>
      <w:tblPr>
        <w:tblW w:w="1212" w:type="pct"/>
        <w:jc w:val="center"/>
        <w:tblLayout w:type="fixed"/>
        <w:tblCellMar>
          <w:left w:w="0" w:type="dxa"/>
          <w:right w:w="0" w:type="dxa"/>
        </w:tblCellMar>
        <w:tblLook w:val="0600" w:firstRow="0" w:lastRow="0" w:firstColumn="0" w:lastColumn="0" w:noHBand="1" w:noVBand="1"/>
      </w:tblPr>
      <w:tblGrid>
        <w:gridCol w:w="194"/>
        <w:gridCol w:w="2319"/>
      </w:tblGrid>
      <w:tr w:rsidR="005212CC" w:rsidTr="002A588B">
        <w:trPr>
          <w:jc w:val="center"/>
        </w:trPr>
        <w:tc>
          <w:tcPr>
            <w:tcW w:w="194" w:type="dxa"/>
          </w:tcPr>
          <w:p w:rsidR="005212CC" w:rsidRPr="004B7953" w:rsidRDefault="005212CC">
            <w:pPr>
              <w:rPr>
                <w:color w:val="1E2E63" w:themeColor="accent2" w:themeShade="BF"/>
              </w:rPr>
            </w:pPr>
          </w:p>
        </w:tc>
        <w:tc>
          <w:tcPr>
            <w:tcW w:w="2319" w:type="dxa"/>
          </w:tcPr>
          <w:p w:rsidR="005212CC" w:rsidRPr="004B7953" w:rsidRDefault="005212CC">
            <w:pPr>
              <w:rPr>
                <w:color w:val="1E2E63" w:themeColor="accent2" w:themeShade="BF"/>
              </w:rPr>
            </w:pPr>
          </w:p>
        </w:tc>
      </w:tr>
    </w:tbl>
    <w:p w:rsidR="005212CC" w:rsidRPr="001E50F5" w:rsidRDefault="005212CC" w:rsidP="005212CC">
      <w:pPr>
        <w:pStyle w:val="Heading3"/>
        <w:rPr>
          <w:rFonts w:ascii="Arial" w:hAnsi="Arial" w:cs="Arial"/>
          <w:b w:val="0"/>
          <w:sz w:val="24"/>
          <w:szCs w:val="24"/>
        </w:rPr>
      </w:pPr>
      <w:proofErr w:type="gramStart"/>
      <w:r w:rsidRPr="001E50F5">
        <w:rPr>
          <w:rFonts w:ascii="Arial" w:hAnsi="Arial" w:cs="Arial"/>
          <w:sz w:val="24"/>
          <w:szCs w:val="24"/>
        </w:rPr>
        <w:t>burn</w:t>
      </w:r>
      <w:proofErr w:type="gramEnd"/>
      <w:r w:rsidRPr="001E50F5">
        <w:rPr>
          <w:rFonts w:ascii="Arial" w:hAnsi="Arial" w:cs="Arial"/>
          <w:sz w:val="24"/>
          <w:szCs w:val="24"/>
        </w:rPr>
        <w:t xml:space="preserve"> to the hand may appear to go unnoticed (hyposensitivity).</w:t>
      </w:r>
    </w:p>
    <w:p w:rsidR="00C9285F" w:rsidRPr="0077737D" w:rsidRDefault="00C9285F" w:rsidP="00C9285F">
      <w:pPr>
        <w:keepNext/>
        <w:keepLines/>
        <w:spacing w:before="80" w:after="0" w:line="240" w:lineRule="auto"/>
        <w:jc w:val="center"/>
        <w:outlineLvl w:val="2"/>
        <w:rPr>
          <w:rFonts w:ascii="Arial" w:eastAsia="FZYaoTi" w:hAnsi="Arial" w:cs="Arial"/>
          <w:b/>
          <w:color w:val="404040"/>
          <w:sz w:val="24"/>
          <w:szCs w:val="24"/>
          <w:u w:val="single"/>
          <w:lang w:eastAsia="ja-JP"/>
        </w:rPr>
      </w:pPr>
      <w:r w:rsidRPr="0077737D">
        <w:rPr>
          <w:rFonts w:ascii="Arial" w:eastAsia="FZYaoTi" w:hAnsi="Arial" w:cs="Arial"/>
          <w:b/>
          <w:color w:val="404040"/>
          <w:sz w:val="24"/>
          <w:szCs w:val="24"/>
          <w:u w:val="single"/>
          <w:lang w:eastAsia="ja-JP"/>
        </w:rPr>
        <w:lastRenderedPageBreak/>
        <w:t>Sensory ideas and resources for home learning</w:t>
      </w:r>
    </w:p>
    <w:p w:rsidR="00C9285F" w:rsidRDefault="00C9285F" w:rsidP="005212CC">
      <w:pPr>
        <w:keepNext/>
        <w:keepLines/>
        <w:spacing w:before="80" w:after="0" w:line="240" w:lineRule="auto"/>
        <w:outlineLvl w:val="2"/>
        <w:rPr>
          <w:rFonts w:ascii="Arial" w:eastAsia="FZYaoTi" w:hAnsi="Arial" w:cs="Arial"/>
          <w:color w:val="404040"/>
          <w:sz w:val="24"/>
          <w:szCs w:val="24"/>
          <w:lang w:eastAsia="ja-JP"/>
        </w:rPr>
      </w:pPr>
    </w:p>
    <w:p w:rsidR="00CA56F8" w:rsidRPr="0077737D" w:rsidRDefault="00CA56F8" w:rsidP="005212CC">
      <w:pPr>
        <w:keepNext/>
        <w:keepLines/>
        <w:spacing w:before="80" w:after="0" w:line="240" w:lineRule="auto"/>
        <w:outlineLvl w:val="2"/>
        <w:rPr>
          <w:rFonts w:ascii="Arial" w:eastAsia="FZYaoTi" w:hAnsi="Arial" w:cs="Arial"/>
          <w:sz w:val="24"/>
          <w:szCs w:val="24"/>
          <w:lang w:eastAsia="ja-JP"/>
        </w:rPr>
      </w:pPr>
      <w:r w:rsidRPr="0077737D">
        <w:rPr>
          <w:rFonts w:ascii="Arial" w:eastAsia="FZYaoTi" w:hAnsi="Arial" w:cs="Arial"/>
          <w:sz w:val="24"/>
          <w:szCs w:val="24"/>
          <w:lang w:eastAsia="ja-JP"/>
        </w:rPr>
        <w:t>Overview</w:t>
      </w:r>
    </w:p>
    <w:p w:rsidR="005212CC" w:rsidRPr="0077737D" w:rsidRDefault="005212CC" w:rsidP="005212CC">
      <w:pPr>
        <w:keepNext/>
        <w:keepLines/>
        <w:spacing w:before="80" w:after="0" w:line="240" w:lineRule="auto"/>
        <w:outlineLvl w:val="2"/>
        <w:rPr>
          <w:rFonts w:ascii="Arial" w:eastAsia="FZYaoTi" w:hAnsi="Arial" w:cs="Arial"/>
          <w:sz w:val="24"/>
          <w:szCs w:val="24"/>
          <w:lang w:eastAsia="ja-JP"/>
        </w:rPr>
      </w:pPr>
      <w:r w:rsidRPr="0077737D">
        <w:rPr>
          <w:rFonts w:ascii="Arial" w:eastAsia="FZYaoTi" w:hAnsi="Arial" w:cs="Arial"/>
          <w:sz w:val="24"/>
          <w:szCs w:val="24"/>
          <w:lang w:eastAsia="ja-JP"/>
        </w:rPr>
        <w:t xml:space="preserve">Our senses are essential in order for us to function and participate in the world. They provide us with unique experiences and enable us to interact with those around us. Our senses help us make sense of our environment and how to respond within it and they play a significant role in determining our actions. </w:t>
      </w:r>
    </w:p>
    <w:p w:rsidR="00B27BC4" w:rsidRPr="0077737D" w:rsidRDefault="00B27BC4" w:rsidP="005212CC">
      <w:pPr>
        <w:keepNext/>
        <w:keepLines/>
        <w:spacing w:before="80" w:after="0" w:line="240" w:lineRule="auto"/>
        <w:outlineLvl w:val="2"/>
        <w:rPr>
          <w:rFonts w:ascii="Arial" w:eastAsia="FZYaoTi" w:hAnsi="Arial" w:cs="Arial"/>
          <w:sz w:val="24"/>
          <w:szCs w:val="24"/>
          <w:lang w:eastAsia="ja-JP"/>
        </w:rPr>
      </w:pPr>
    </w:p>
    <w:p w:rsidR="00B27BC4" w:rsidRPr="0077737D" w:rsidRDefault="00B27BC4" w:rsidP="005212CC">
      <w:pPr>
        <w:keepNext/>
        <w:keepLines/>
        <w:spacing w:before="80" w:after="0" w:line="240" w:lineRule="auto"/>
        <w:outlineLvl w:val="2"/>
        <w:rPr>
          <w:rFonts w:ascii="Arial" w:eastAsia="FZYaoTi" w:hAnsi="Arial" w:cs="Arial"/>
          <w:b/>
          <w:sz w:val="24"/>
          <w:szCs w:val="24"/>
          <w:lang w:eastAsia="ja-JP"/>
        </w:rPr>
      </w:pPr>
      <w:r w:rsidRPr="0077737D">
        <w:rPr>
          <w:rFonts w:ascii="Arial" w:eastAsia="FZYaoTi" w:hAnsi="Arial" w:cs="Arial"/>
          <w:b/>
          <w:sz w:val="24"/>
          <w:szCs w:val="24"/>
          <w:lang w:eastAsia="ja-JP"/>
        </w:rPr>
        <w:t>Activity 1.Salt Trays</w:t>
      </w:r>
    </w:p>
    <w:p w:rsidR="00B27BC4" w:rsidRPr="0077737D" w:rsidRDefault="00B27BC4" w:rsidP="005212CC">
      <w:pPr>
        <w:keepNext/>
        <w:keepLines/>
        <w:spacing w:before="80" w:after="0" w:line="240" w:lineRule="auto"/>
        <w:outlineLvl w:val="2"/>
        <w:rPr>
          <w:rFonts w:ascii="Arial" w:eastAsia="FZYaoTi" w:hAnsi="Arial" w:cs="Arial"/>
          <w:color w:val="404040"/>
          <w:sz w:val="24"/>
          <w:szCs w:val="24"/>
          <w:lang w:eastAsia="ja-JP"/>
        </w:rPr>
      </w:pPr>
    </w:p>
    <w:p w:rsidR="00B27BC4" w:rsidRPr="0077737D" w:rsidRDefault="00B27BC4" w:rsidP="005212CC">
      <w:pPr>
        <w:keepNext/>
        <w:keepLines/>
        <w:spacing w:before="80" w:after="0" w:line="240" w:lineRule="auto"/>
        <w:outlineLvl w:val="2"/>
        <w:rPr>
          <w:rFonts w:ascii="Arial" w:hAnsi="Arial" w:cs="Arial"/>
          <w:color w:val="222222"/>
          <w:sz w:val="24"/>
          <w:szCs w:val="24"/>
        </w:rPr>
      </w:pPr>
      <w:r w:rsidRPr="0077737D">
        <w:rPr>
          <w:rFonts w:ascii="Arial" w:hAnsi="Arial" w:cs="Arial"/>
          <w:color w:val="222222"/>
          <w:sz w:val="24"/>
          <w:szCs w:val="24"/>
        </w:rPr>
        <w:t xml:space="preserve">Children of all ages and abilities can benefit from this great </w:t>
      </w:r>
      <w:hyperlink r:id="rId18" w:tgtFrame="_blank" w:tooltip="kinesthetic learning" w:history="1">
        <w:proofErr w:type="spellStart"/>
        <w:r w:rsidRPr="0077737D">
          <w:rPr>
            <w:rFonts w:ascii="Arial" w:hAnsi="Arial" w:cs="Arial"/>
            <w:color w:val="0054A6"/>
            <w:sz w:val="24"/>
            <w:szCs w:val="24"/>
            <w:u w:val="single"/>
          </w:rPr>
          <w:t>kinesthetic</w:t>
        </w:r>
        <w:proofErr w:type="spellEnd"/>
      </w:hyperlink>
      <w:r w:rsidR="0077737D" w:rsidRPr="0077737D">
        <w:rPr>
          <w:rFonts w:ascii="Arial" w:hAnsi="Arial" w:cs="Arial"/>
          <w:color w:val="222222"/>
          <w:sz w:val="24"/>
          <w:szCs w:val="24"/>
        </w:rPr>
        <w:t xml:space="preserve"> activity. It emphases</w:t>
      </w:r>
      <w:r w:rsidRPr="0077737D">
        <w:rPr>
          <w:rFonts w:ascii="Arial" w:hAnsi="Arial" w:cs="Arial"/>
          <w:color w:val="222222"/>
          <w:sz w:val="24"/>
          <w:szCs w:val="24"/>
        </w:rPr>
        <w:t xml:space="preserve"> </w:t>
      </w:r>
      <w:hyperlink r:id="rId19" w:tgtFrame="_blank" w:tooltip="multisensory learning" w:history="1">
        <w:r w:rsidRPr="0077737D">
          <w:rPr>
            <w:rFonts w:ascii="Arial" w:hAnsi="Arial" w:cs="Arial"/>
            <w:color w:val="004486"/>
            <w:sz w:val="24"/>
            <w:szCs w:val="24"/>
            <w:u w:val="single"/>
          </w:rPr>
          <w:t>multisensory learning</w:t>
        </w:r>
      </w:hyperlink>
      <w:r w:rsidRPr="0077737D">
        <w:rPr>
          <w:rFonts w:ascii="Arial" w:hAnsi="Arial" w:cs="Arial"/>
          <w:color w:val="222222"/>
          <w:sz w:val="24"/>
          <w:szCs w:val="24"/>
        </w:rPr>
        <w:t xml:space="preserve"> an</w:t>
      </w:r>
      <w:r w:rsidR="0077737D" w:rsidRPr="0077737D">
        <w:rPr>
          <w:rFonts w:ascii="Arial" w:hAnsi="Arial" w:cs="Arial"/>
          <w:color w:val="222222"/>
          <w:sz w:val="24"/>
          <w:szCs w:val="24"/>
        </w:rPr>
        <w:t>d how important it is. When children</w:t>
      </w:r>
      <w:r w:rsidRPr="0077737D">
        <w:rPr>
          <w:rFonts w:ascii="Arial" w:hAnsi="Arial" w:cs="Arial"/>
          <w:color w:val="222222"/>
          <w:sz w:val="24"/>
          <w:szCs w:val="24"/>
        </w:rPr>
        <w:t xml:space="preserve"> learn with all their senses, they are far more likely to remember what they learn.</w:t>
      </w:r>
    </w:p>
    <w:p w:rsidR="00B27BC4" w:rsidRPr="0077737D" w:rsidRDefault="00B27BC4" w:rsidP="00B27BC4">
      <w:pPr>
        <w:spacing w:before="375" w:after="100" w:afterAutospacing="1" w:line="240" w:lineRule="auto"/>
        <w:rPr>
          <w:rFonts w:ascii="Arial" w:eastAsia="Times New Roman" w:hAnsi="Arial" w:cs="Arial"/>
          <w:color w:val="222222"/>
          <w:sz w:val="24"/>
          <w:szCs w:val="24"/>
          <w:lang w:eastAsia="en-GB"/>
        </w:rPr>
      </w:pPr>
      <w:r w:rsidRPr="0077737D">
        <w:rPr>
          <w:rFonts w:ascii="Arial" w:eastAsia="Times New Roman" w:hAnsi="Arial" w:cs="Arial"/>
          <w:color w:val="222222"/>
          <w:sz w:val="24"/>
          <w:szCs w:val="24"/>
          <w:lang w:eastAsia="en-GB"/>
        </w:rPr>
        <w:lastRenderedPageBreak/>
        <w:t>Salt trays are perfect for practicing these skills:</w:t>
      </w:r>
    </w:p>
    <w:p w:rsidR="00B27BC4" w:rsidRPr="0077737D" w:rsidRDefault="00B27BC4" w:rsidP="00B27BC4">
      <w:pPr>
        <w:numPr>
          <w:ilvl w:val="0"/>
          <w:numId w:val="14"/>
        </w:numPr>
        <w:spacing w:before="100" w:beforeAutospacing="1" w:after="100" w:afterAutospacing="1" w:line="240" w:lineRule="auto"/>
        <w:rPr>
          <w:rFonts w:ascii="Arial" w:eastAsia="Times New Roman" w:hAnsi="Arial" w:cs="Arial"/>
          <w:color w:val="6F6759"/>
          <w:sz w:val="24"/>
          <w:szCs w:val="24"/>
          <w:lang w:eastAsia="en-GB"/>
        </w:rPr>
      </w:pPr>
      <w:r w:rsidRPr="0077737D">
        <w:rPr>
          <w:rFonts w:ascii="Arial" w:eastAsia="Times New Roman" w:hAnsi="Arial" w:cs="Arial"/>
          <w:color w:val="000000"/>
          <w:sz w:val="24"/>
          <w:szCs w:val="24"/>
          <w:lang w:eastAsia="en-GB"/>
        </w:rPr>
        <w:t xml:space="preserve">Handwriting, basic letter formation, and fixing </w:t>
      </w:r>
      <w:hyperlink r:id="rId20" w:tgtFrame="_blank" w:tooltip="letter reversals" w:history="1">
        <w:r w:rsidRPr="0077737D">
          <w:rPr>
            <w:rFonts w:ascii="Arial" w:eastAsia="Times New Roman" w:hAnsi="Arial" w:cs="Arial"/>
            <w:color w:val="0054A6"/>
            <w:sz w:val="24"/>
            <w:szCs w:val="24"/>
            <w:u w:val="single"/>
            <w:lang w:eastAsia="en-GB"/>
          </w:rPr>
          <w:t>letter reversals</w:t>
        </w:r>
      </w:hyperlink>
    </w:p>
    <w:p w:rsidR="00B27BC4" w:rsidRPr="0077737D" w:rsidRDefault="00B27BC4" w:rsidP="00B27BC4">
      <w:pPr>
        <w:numPr>
          <w:ilvl w:val="0"/>
          <w:numId w:val="14"/>
        </w:numPr>
        <w:spacing w:before="100" w:beforeAutospacing="1" w:after="100" w:afterAutospacing="1" w:line="240" w:lineRule="auto"/>
        <w:rPr>
          <w:rFonts w:ascii="Arial" w:eastAsia="Times New Roman" w:hAnsi="Arial" w:cs="Arial"/>
          <w:color w:val="6F6759"/>
          <w:sz w:val="24"/>
          <w:szCs w:val="24"/>
          <w:lang w:eastAsia="en-GB"/>
        </w:rPr>
      </w:pPr>
      <w:r w:rsidRPr="0077737D">
        <w:rPr>
          <w:rFonts w:ascii="Arial" w:eastAsia="Times New Roman" w:hAnsi="Arial" w:cs="Arial"/>
          <w:color w:val="000000"/>
          <w:sz w:val="24"/>
          <w:szCs w:val="24"/>
          <w:lang w:eastAsia="en-GB"/>
        </w:rPr>
        <w:t xml:space="preserve">Writing the </w:t>
      </w:r>
      <w:hyperlink r:id="rId21" w:tgtFrame="_blank" w:tooltip="phonograms" w:history="1">
        <w:r w:rsidRPr="0077737D">
          <w:rPr>
            <w:rFonts w:ascii="Arial" w:eastAsia="Times New Roman" w:hAnsi="Arial" w:cs="Arial"/>
            <w:color w:val="0054A6"/>
            <w:sz w:val="24"/>
            <w:szCs w:val="24"/>
            <w:u w:val="single"/>
            <w:lang w:eastAsia="en-GB"/>
          </w:rPr>
          <w:t>phonograms</w:t>
        </w:r>
      </w:hyperlink>
      <w:r w:rsidRPr="0077737D">
        <w:rPr>
          <w:rFonts w:ascii="Arial" w:eastAsia="Times New Roman" w:hAnsi="Arial" w:cs="Arial"/>
          <w:color w:val="000000"/>
          <w:sz w:val="24"/>
          <w:szCs w:val="24"/>
          <w:lang w:eastAsia="en-GB"/>
        </w:rPr>
        <w:t xml:space="preserve"> from </w:t>
      </w:r>
      <w:hyperlink r:id="rId22" w:tgtFrame="_blank" w:tooltip="How to Do Spelling Dictation" w:history="1">
        <w:r w:rsidRPr="0077737D">
          <w:rPr>
            <w:rFonts w:ascii="Arial" w:eastAsia="Times New Roman" w:hAnsi="Arial" w:cs="Arial"/>
            <w:color w:val="0054A6"/>
            <w:sz w:val="24"/>
            <w:szCs w:val="24"/>
            <w:u w:val="single"/>
            <w:lang w:eastAsia="en-GB"/>
          </w:rPr>
          <w:t>dictation</w:t>
        </w:r>
      </w:hyperlink>
    </w:p>
    <w:p w:rsidR="00B27BC4" w:rsidRPr="0077737D" w:rsidRDefault="00E71E74" w:rsidP="00B27BC4">
      <w:pPr>
        <w:numPr>
          <w:ilvl w:val="0"/>
          <w:numId w:val="14"/>
        </w:numPr>
        <w:spacing w:before="100" w:beforeAutospacing="1" w:after="100" w:afterAutospacing="1" w:line="240" w:lineRule="auto"/>
        <w:rPr>
          <w:rFonts w:ascii="Arial" w:eastAsia="Times New Roman" w:hAnsi="Arial" w:cs="Arial"/>
          <w:color w:val="6F6759"/>
          <w:sz w:val="24"/>
          <w:szCs w:val="24"/>
          <w:lang w:eastAsia="en-GB"/>
        </w:rPr>
      </w:pPr>
      <w:hyperlink r:id="rId23" w:tgtFrame="_blank" w:tooltip="Sight words" w:history="1">
        <w:r w:rsidR="00B27BC4" w:rsidRPr="0077737D">
          <w:rPr>
            <w:rFonts w:ascii="Arial" w:eastAsia="Times New Roman" w:hAnsi="Arial" w:cs="Arial"/>
            <w:color w:val="0054A6"/>
            <w:sz w:val="24"/>
            <w:szCs w:val="24"/>
            <w:u w:val="single"/>
            <w:lang w:eastAsia="en-GB"/>
          </w:rPr>
          <w:t>Sight words</w:t>
        </w:r>
      </w:hyperlink>
    </w:p>
    <w:p w:rsidR="00B27BC4" w:rsidRPr="0077737D" w:rsidRDefault="00B27BC4" w:rsidP="00B27BC4">
      <w:pPr>
        <w:numPr>
          <w:ilvl w:val="0"/>
          <w:numId w:val="14"/>
        </w:numPr>
        <w:spacing w:before="100" w:beforeAutospacing="1" w:after="100" w:afterAutospacing="1" w:line="240" w:lineRule="auto"/>
        <w:rPr>
          <w:rFonts w:ascii="Arial" w:eastAsia="Times New Roman" w:hAnsi="Arial" w:cs="Arial"/>
          <w:color w:val="6F6759"/>
          <w:sz w:val="24"/>
          <w:szCs w:val="24"/>
          <w:lang w:eastAsia="en-GB"/>
        </w:rPr>
      </w:pPr>
      <w:r w:rsidRPr="0077737D">
        <w:rPr>
          <w:rFonts w:ascii="Arial" w:eastAsia="Times New Roman" w:hAnsi="Arial" w:cs="Arial"/>
          <w:color w:val="000000"/>
          <w:sz w:val="24"/>
          <w:szCs w:val="24"/>
          <w:lang w:eastAsia="en-GB"/>
        </w:rPr>
        <w:t>Spelling words</w:t>
      </w:r>
    </w:p>
    <w:p w:rsidR="00B27BC4" w:rsidRDefault="00E71E74" w:rsidP="005212CC">
      <w:pPr>
        <w:keepNext/>
        <w:keepLines/>
        <w:spacing w:before="80" w:after="0" w:line="240" w:lineRule="auto"/>
        <w:outlineLvl w:val="2"/>
        <w:rPr>
          <w:rFonts w:ascii="Arial" w:eastAsia="FZYaoTi" w:hAnsi="Arial" w:cs="Arial"/>
          <w:color w:val="404040"/>
          <w:sz w:val="24"/>
          <w:szCs w:val="24"/>
          <w:lang w:eastAsia="ja-JP"/>
        </w:rPr>
      </w:pPr>
      <w:hyperlink r:id="rId24" w:history="1">
        <w:r w:rsidR="0018159B" w:rsidRPr="004A7B01">
          <w:rPr>
            <w:rStyle w:val="Hyperlink"/>
            <w:rFonts w:ascii="Arial" w:eastAsia="FZYaoTi" w:hAnsi="Arial" w:cs="Arial"/>
            <w:sz w:val="24"/>
            <w:szCs w:val="24"/>
            <w:lang w:eastAsia="ja-JP"/>
          </w:rPr>
          <w:t>https://blog.allaboutlearningpress.com/salt-trays/</w:t>
        </w:r>
      </w:hyperlink>
      <w:r w:rsidR="0018159B">
        <w:rPr>
          <w:rFonts w:ascii="Arial" w:eastAsia="FZYaoTi" w:hAnsi="Arial" w:cs="Arial"/>
          <w:color w:val="404040"/>
          <w:sz w:val="24"/>
          <w:szCs w:val="24"/>
          <w:lang w:eastAsia="ja-JP"/>
        </w:rPr>
        <w:t xml:space="preserve">  </w:t>
      </w:r>
      <w:r w:rsidR="0018159B" w:rsidRPr="0077737D">
        <w:rPr>
          <w:rFonts w:ascii="Arial" w:eastAsia="FZYaoTi" w:hAnsi="Arial" w:cs="Arial"/>
          <w:sz w:val="24"/>
          <w:szCs w:val="24"/>
          <w:lang w:eastAsia="ja-JP"/>
        </w:rPr>
        <w:t>Use this link to find out more information</w:t>
      </w:r>
      <w:r w:rsidR="0077737D" w:rsidRPr="0077737D">
        <w:rPr>
          <w:rFonts w:ascii="Arial" w:eastAsia="FZYaoTi" w:hAnsi="Arial" w:cs="Arial"/>
          <w:sz w:val="24"/>
          <w:szCs w:val="24"/>
          <w:lang w:eastAsia="ja-JP"/>
        </w:rPr>
        <w:t>.</w:t>
      </w:r>
    </w:p>
    <w:p w:rsidR="00B27BC4" w:rsidRPr="005212CC" w:rsidRDefault="00B27BC4" w:rsidP="005212CC">
      <w:pPr>
        <w:keepNext/>
        <w:keepLines/>
        <w:spacing w:before="80" w:after="0" w:line="240" w:lineRule="auto"/>
        <w:outlineLvl w:val="2"/>
        <w:rPr>
          <w:rFonts w:ascii="Arial" w:eastAsia="FZYaoTi" w:hAnsi="Arial" w:cs="Arial"/>
          <w:b/>
          <w:color w:val="404040"/>
          <w:sz w:val="24"/>
          <w:szCs w:val="24"/>
          <w:lang w:eastAsia="ja-JP"/>
        </w:rPr>
      </w:pPr>
    </w:p>
    <w:p w:rsidR="005212CC" w:rsidRPr="005212CC" w:rsidRDefault="005212CC" w:rsidP="005212CC">
      <w:pPr>
        <w:tabs>
          <w:tab w:val="left" w:pos="1185"/>
        </w:tabs>
        <w:spacing w:after="0" w:line="240" w:lineRule="auto"/>
        <w:rPr>
          <w:rFonts w:ascii="Arial" w:eastAsia="STXinwei" w:hAnsi="Arial" w:cs="Arial"/>
          <w:sz w:val="24"/>
          <w:szCs w:val="24"/>
          <w:lang w:eastAsia="zh-CN"/>
        </w:rPr>
      </w:pPr>
      <w:r w:rsidRPr="005212CC">
        <w:rPr>
          <w:rFonts w:ascii="Arial" w:eastAsia="STXinwei" w:hAnsi="Arial" w:cs="Arial"/>
          <w:sz w:val="24"/>
          <w:szCs w:val="24"/>
          <w:lang w:eastAsia="zh-CN"/>
        </w:rPr>
        <w:tab/>
      </w:r>
    </w:p>
    <w:p w:rsidR="00927EF4" w:rsidRDefault="00B27BC4" w:rsidP="00507D8A">
      <w:pPr>
        <w:rPr>
          <w:rFonts w:cstheme="minorHAnsi"/>
          <w:sz w:val="32"/>
          <w:szCs w:val="44"/>
        </w:rPr>
      </w:pPr>
      <w:r>
        <w:rPr>
          <w:noProof/>
          <w:lang w:eastAsia="en-GB"/>
        </w:rPr>
        <w:drawing>
          <wp:inline distT="0" distB="0" distL="0" distR="0" wp14:anchorId="460E61B9" wp14:editId="47D87BB7">
            <wp:extent cx="3743325" cy="2495550"/>
            <wp:effectExtent l="0" t="0" r="9525" b="0"/>
            <wp:docPr id="13" name="Picture 13" descr="child practicing sight words with a sal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 practicing sight words with a salt tra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45151" cy="2496767"/>
                    </a:xfrm>
                    <a:prstGeom prst="rect">
                      <a:avLst/>
                    </a:prstGeom>
                    <a:noFill/>
                    <a:ln>
                      <a:noFill/>
                    </a:ln>
                  </pic:spPr>
                </pic:pic>
              </a:graphicData>
            </a:graphic>
          </wp:inline>
        </w:drawing>
      </w:r>
    </w:p>
    <w:p w:rsidR="0018159B" w:rsidRDefault="0018159B" w:rsidP="00507D8A">
      <w:pPr>
        <w:rPr>
          <w:rFonts w:cstheme="minorHAnsi"/>
          <w:sz w:val="32"/>
          <w:szCs w:val="44"/>
        </w:rPr>
      </w:pPr>
    </w:p>
    <w:p w:rsidR="0018159B" w:rsidRDefault="0018159B" w:rsidP="00507D8A">
      <w:pPr>
        <w:rPr>
          <w:rFonts w:cstheme="minorHAnsi"/>
          <w:sz w:val="32"/>
          <w:szCs w:val="44"/>
        </w:rPr>
      </w:pPr>
    </w:p>
    <w:tbl>
      <w:tblPr>
        <w:tblW w:w="4996" w:type="pct"/>
        <w:jc w:val="center"/>
        <w:tblLayout w:type="fixed"/>
        <w:tblCellMar>
          <w:left w:w="0" w:type="dxa"/>
          <w:right w:w="0" w:type="dxa"/>
        </w:tblCellMar>
        <w:tblLook w:val="0600" w:firstRow="0" w:lastRow="0" w:firstColumn="0" w:lastColumn="0" w:noHBand="1" w:noVBand="1"/>
      </w:tblPr>
      <w:tblGrid>
        <w:gridCol w:w="470"/>
        <w:gridCol w:w="9890"/>
      </w:tblGrid>
      <w:tr w:rsidR="005212CC" w:rsidRPr="005212CC" w:rsidTr="003B43FC">
        <w:trPr>
          <w:trHeight w:val="1440"/>
          <w:jc w:val="center"/>
        </w:trPr>
        <w:tc>
          <w:tcPr>
            <w:tcW w:w="191" w:type="dxa"/>
            <w:vAlign w:val="center"/>
          </w:tcPr>
          <w:p w:rsidR="005212CC" w:rsidRPr="005212CC" w:rsidRDefault="005212CC" w:rsidP="005212CC">
            <w:pPr>
              <w:rPr>
                <w:noProof/>
              </w:rPr>
            </w:pPr>
          </w:p>
        </w:tc>
        <w:tc>
          <w:tcPr>
            <w:tcW w:w="4020" w:type="dxa"/>
            <w:vAlign w:val="center"/>
          </w:tcPr>
          <w:p w:rsidR="005212CC" w:rsidRPr="0077737D" w:rsidRDefault="0018159B" w:rsidP="005212CC">
            <w:pPr>
              <w:spacing w:line="240" w:lineRule="auto"/>
              <w:rPr>
                <w:rFonts w:ascii="Arial" w:hAnsi="Arial" w:cs="Arial"/>
                <w:noProof/>
                <w:color w:val="262626" w:themeColor="text2"/>
                <w:sz w:val="24"/>
                <w:szCs w:val="24"/>
                <w:lang w:val="en-US"/>
              </w:rPr>
            </w:pPr>
            <w:r w:rsidRPr="0077737D">
              <w:rPr>
                <w:rFonts w:ascii="Arial" w:hAnsi="Arial" w:cs="Arial"/>
                <w:b/>
                <w:noProof/>
                <w:color w:val="262626" w:themeColor="text2"/>
                <w:sz w:val="24"/>
                <w:szCs w:val="24"/>
                <w:lang w:val="en-US"/>
              </w:rPr>
              <w:t>Activity 2.</w:t>
            </w:r>
            <w:r w:rsidR="005212CC" w:rsidRPr="0077737D">
              <w:rPr>
                <w:rFonts w:ascii="Arial" w:hAnsi="Arial" w:cs="Arial"/>
                <w:b/>
                <w:noProof/>
                <w:color w:val="262626" w:themeColor="text2"/>
                <w:sz w:val="24"/>
                <w:szCs w:val="24"/>
                <w:lang w:val="en-US"/>
              </w:rPr>
              <w:t>Sensory circuits structure</w:t>
            </w:r>
            <w:r w:rsidR="005212CC" w:rsidRPr="0077737D">
              <w:rPr>
                <w:rFonts w:ascii="Arial" w:hAnsi="Arial" w:cs="Arial"/>
                <w:noProof/>
                <w:color w:val="262626" w:themeColor="text2"/>
                <w:sz w:val="24"/>
                <w:szCs w:val="24"/>
                <w:lang w:val="en-US"/>
              </w:rPr>
              <w:t>:</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xml:space="preserve">A circuit runs in 3 sections, based on the theories of sensory processing and sensory integration and the practical consideration of providing a structured sensory motor input. </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1. Alerting section – to provided vestibular stimulation (allowing fluid in the ears to move about through jumping and head movement), preparing the brain for availability for learning and for the demands of the school environment</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2. Organising section – activities that require multi-sensory processing and balance. The individual needs to organise their body, plan their approach and do more than one thing at a time in a set sequential order. Activities such as climbing, hopping, balancing, looking and throwing into a target, hone skills that increase focus, attention span and performance within the classroom setting.</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3. Calming section – this is very important to provide input to ensure that as children leave the circuit and enter the classroom they are as calm and centred and ready for the day as possible.</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Examples of sensory circ</w:t>
            </w:r>
            <w:r w:rsidR="0077737D" w:rsidRPr="0077737D">
              <w:rPr>
                <w:rFonts w:ascii="Arial" w:hAnsi="Arial" w:cs="Arial"/>
                <w:noProof/>
                <w:color w:val="262626" w:themeColor="text2"/>
                <w:sz w:val="24"/>
                <w:szCs w:val="24"/>
                <w:lang w:val="en-US"/>
              </w:rPr>
              <w:t xml:space="preserve">uit activities </w:t>
            </w:r>
            <w:r w:rsidRPr="0077737D">
              <w:rPr>
                <w:rFonts w:ascii="Arial" w:hAnsi="Arial" w:cs="Arial"/>
                <w:noProof/>
                <w:color w:val="262626" w:themeColor="text2"/>
                <w:sz w:val="24"/>
                <w:szCs w:val="24"/>
                <w:lang w:val="en-US"/>
              </w:rPr>
              <w:t>are:</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Skipping with a rope – individual or rope turned by others or French skipping</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Trampette bounce</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Crash landing – jumping form a trampette onto a crash mat of jumping from high place to low place</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Space race – jumping around course of cones on a space hopper</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Bouncing sphere – bouncing seated on an exercise/fit ball</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Jogging on the spot</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Jumping jacks from crouched position back to crouch</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Hopscotch</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Hoop-la – standing in a hoop and rotating</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Step ups – stepping up and down on a solid bench or platform</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Logroll – roll along line of gym mats, commando crawl</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Balance obstacle course</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Rolling ball – with tummy down on fit ball, walk hands out and back again</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lastRenderedPageBreak/>
              <w:t> Hand over hand pull – pulling self along using rope attached to wall bars</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Simon says sequences</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Gymnastic ribbon exercises</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Balancing on a wobble board</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Press ups</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Pilates plank exercise</w:t>
            </w:r>
          </w:p>
          <w:p w:rsidR="005212CC" w:rsidRPr="0077737D" w:rsidRDefault="005212CC" w:rsidP="005212CC">
            <w:pPr>
              <w:spacing w:line="240" w:lineRule="auto"/>
              <w:rPr>
                <w:rFonts w:ascii="Arial" w:hAnsi="Arial" w:cs="Arial"/>
                <w:noProof/>
                <w:color w:val="262626" w:themeColor="text2"/>
                <w:sz w:val="24"/>
                <w:szCs w:val="24"/>
                <w:lang w:val="en-US"/>
              </w:rPr>
            </w:pPr>
            <w:r w:rsidRPr="0077737D">
              <w:rPr>
                <w:rFonts w:ascii="Arial" w:hAnsi="Arial" w:cs="Arial"/>
                <w:noProof/>
                <w:color w:val="262626" w:themeColor="text2"/>
                <w:sz w:val="24"/>
                <w:szCs w:val="24"/>
                <w:lang w:val="en-US"/>
              </w:rPr>
              <w:t> Crawling</w:t>
            </w:r>
          </w:p>
          <w:p w:rsidR="005212CC" w:rsidRPr="005212CC" w:rsidRDefault="005212CC" w:rsidP="005212CC">
            <w:pPr>
              <w:spacing w:line="240" w:lineRule="auto"/>
              <w:rPr>
                <w:rFonts w:cstheme="minorHAnsi"/>
                <w:noProof/>
                <w:color w:val="262626" w:themeColor="text2"/>
                <w:sz w:val="22"/>
                <w:lang w:val="en-US"/>
              </w:rPr>
            </w:pPr>
            <w:r w:rsidRPr="0077737D">
              <w:rPr>
                <w:rFonts w:ascii="Arial" w:hAnsi="Arial" w:cs="Arial"/>
                <w:noProof/>
                <w:color w:val="262626" w:themeColor="text2"/>
                <w:sz w:val="24"/>
                <w:szCs w:val="24"/>
                <w:lang w:val="en-US"/>
              </w:rPr>
              <w:t> Ball squash – child lies on a mat and fit ball is rolled slowly up and down the child by an adult, using maintained and constant pressure to calm</w:t>
            </w:r>
          </w:p>
        </w:tc>
      </w:tr>
    </w:tbl>
    <w:p w:rsidR="0077737D" w:rsidRPr="0077737D" w:rsidRDefault="0077737D" w:rsidP="002A588B">
      <w:pPr>
        <w:rPr>
          <w:rFonts w:ascii="Arial" w:hAnsi="Arial" w:cs="Arial"/>
          <w:sz w:val="24"/>
          <w:szCs w:val="24"/>
        </w:rPr>
      </w:pPr>
    </w:p>
    <w:p w:rsidR="002A588B" w:rsidRPr="0077737D" w:rsidRDefault="0018159B" w:rsidP="002A588B">
      <w:pPr>
        <w:rPr>
          <w:rFonts w:ascii="Arial" w:hAnsi="Arial" w:cs="Arial"/>
          <w:b/>
          <w:sz w:val="24"/>
          <w:szCs w:val="24"/>
        </w:rPr>
      </w:pPr>
      <w:r w:rsidRPr="0077737D">
        <w:rPr>
          <w:rFonts w:ascii="Arial" w:hAnsi="Arial" w:cs="Arial"/>
          <w:b/>
          <w:sz w:val="24"/>
          <w:szCs w:val="24"/>
        </w:rPr>
        <w:t xml:space="preserve">Activity 3. </w:t>
      </w:r>
      <w:r w:rsidR="002A588B" w:rsidRPr="0077737D">
        <w:rPr>
          <w:rFonts w:ascii="Arial" w:hAnsi="Arial" w:cs="Arial"/>
          <w:b/>
          <w:sz w:val="24"/>
          <w:szCs w:val="24"/>
        </w:rPr>
        <w:t>Make your own Lava lamp</w:t>
      </w:r>
    </w:p>
    <w:p w:rsidR="002A588B" w:rsidRPr="0077737D" w:rsidRDefault="002A588B" w:rsidP="002A588B">
      <w:pPr>
        <w:rPr>
          <w:rFonts w:ascii="Arial" w:hAnsi="Arial" w:cs="Arial"/>
          <w:sz w:val="24"/>
          <w:szCs w:val="24"/>
        </w:rPr>
      </w:pPr>
      <w:r w:rsidRPr="0077737D">
        <w:rPr>
          <w:rFonts w:ascii="Arial" w:hAnsi="Arial" w:cs="Arial"/>
          <w:sz w:val="24"/>
          <w:szCs w:val="24"/>
        </w:rPr>
        <w:t>Equipment</w:t>
      </w:r>
    </w:p>
    <w:p w:rsidR="002A588B" w:rsidRPr="0077737D" w:rsidRDefault="002A588B" w:rsidP="002A588B">
      <w:pPr>
        <w:pStyle w:val="ListParagraph"/>
        <w:numPr>
          <w:ilvl w:val="0"/>
          <w:numId w:val="12"/>
        </w:numPr>
        <w:rPr>
          <w:rFonts w:ascii="Arial" w:hAnsi="Arial" w:cs="Arial"/>
          <w:sz w:val="24"/>
          <w:szCs w:val="24"/>
        </w:rPr>
      </w:pPr>
      <w:r w:rsidRPr="0077737D">
        <w:rPr>
          <w:rFonts w:ascii="Arial" w:hAnsi="Arial" w:cs="Arial"/>
          <w:sz w:val="24"/>
          <w:szCs w:val="24"/>
        </w:rPr>
        <w:t>A clear plastic bottle or jar</w:t>
      </w:r>
    </w:p>
    <w:p w:rsidR="002A588B" w:rsidRPr="0077737D" w:rsidRDefault="002A588B" w:rsidP="002A588B">
      <w:pPr>
        <w:pStyle w:val="ListParagraph"/>
        <w:numPr>
          <w:ilvl w:val="0"/>
          <w:numId w:val="12"/>
        </w:numPr>
        <w:rPr>
          <w:rFonts w:ascii="Arial" w:hAnsi="Arial" w:cs="Arial"/>
          <w:sz w:val="24"/>
          <w:szCs w:val="24"/>
        </w:rPr>
      </w:pPr>
      <w:r w:rsidRPr="0077737D">
        <w:rPr>
          <w:rFonts w:ascii="Arial" w:hAnsi="Arial" w:cs="Arial"/>
          <w:sz w:val="24"/>
          <w:szCs w:val="24"/>
        </w:rPr>
        <w:t>Some water</w:t>
      </w:r>
    </w:p>
    <w:p w:rsidR="002A588B" w:rsidRPr="0077737D" w:rsidRDefault="002A588B" w:rsidP="002A588B">
      <w:pPr>
        <w:pStyle w:val="ListParagraph"/>
        <w:numPr>
          <w:ilvl w:val="0"/>
          <w:numId w:val="12"/>
        </w:numPr>
        <w:rPr>
          <w:rFonts w:ascii="Arial" w:hAnsi="Arial" w:cs="Arial"/>
          <w:sz w:val="24"/>
          <w:szCs w:val="24"/>
        </w:rPr>
      </w:pPr>
      <w:r w:rsidRPr="0077737D">
        <w:rPr>
          <w:rFonts w:ascii="Arial" w:hAnsi="Arial" w:cs="Arial"/>
          <w:sz w:val="24"/>
          <w:szCs w:val="24"/>
        </w:rPr>
        <w:t>Food colouring or poster paint</w:t>
      </w:r>
    </w:p>
    <w:p w:rsidR="002A588B" w:rsidRPr="0077737D" w:rsidRDefault="002A588B" w:rsidP="002A588B">
      <w:pPr>
        <w:pStyle w:val="ListParagraph"/>
        <w:numPr>
          <w:ilvl w:val="0"/>
          <w:numId w:val="12"/>
        </w:numPr>
        <w:rPr>
          <w:rFonts w:ascii="Arial" w:hAnsi="Arial" w:cs="Arial"/>
          <w:sz w:val="24"/>
          <w:szCs w:val="24"/>
        </w:rPr>
      </w:pPr>
      <w:r w:rsidRPr="0077737D">
        <w:rPr>
          <w:rFonts w:ascii="Arial" w:hAnsi="Arial" w:cs="Arial"/>
          <w:sz w:val="24"/>
          <w:szCs w:val="24"/>
        </w:rPr>
        <w:t>Vegetable or sunflower oil</w:t>
      </w:r>
    </w:p>
    <w:p w:rsidR="002A588B" w:rsidRPr="0077737D" w:rsidRDefault="002A588B" w:rsidP="002A588B">
      <w:pPr>
        <w:pStyle w:val="ListParagraph"/>
        <w:numPr>
          <w:ilvl w:val="0"/>
          <w:numId w:val="12"/>
        </w:numPr>
        <w:rPr>
          <w:rFonts w:ascii="Arial" w:hAnsi="Arial" w:cs="Arial"/>
          <w:sz w:val="24"/>
          <w:szCs w:val="24"/>
        </w:rPr>
      </w:pPr>
      <w:r w:rsidRPr="0077737D">
        <w:rPr>
          <w:rFonts w:ascii="Arial" w:hAnsi="Arial" w:cs="Arial"/>
          <w:sz w:val="24"/>
          <w:szCs w:val="24"/>
        </w:rPr>
        <w:t>Alka-Seltzer tablets or baking powder</w:t>
      </w:r>
    </w:p>
    <w:p w:rsidR="002A588B" w:rsidRPr="0077737D" w:rsidRDefault="002A588B" w:rsidP="002A588B">
      <w:pPr>
        <w:rPr>
          <w:rFonts w:ascii="Arial" w:hAnsi="Arial" w:cs="Arial"/>
          <w:sz w:val="24"/>
          <w:szCs w:val="24"/>
        </w:rPr>
      </w:pPr>
      <w:r w:rsidRPr="0077737D">
        <w:rPr>
          <w:rFonts w:ascii="Arial" w:hAnsi="Arial" w:cs="Arial"/>
          <w:sz w:val="24"/>
          <w:szCs w:val="24"/>
        </w:rPr>
        <w:t>Instructions</w:t>
      </w:r>
    </w:p>
    <w:p w:rsidR="002A588B" w:rsidRPr="0077737D" w:rsidRDefault="002A588B" w:rsidP="002A588B">
      <w:pPr>
        <w:pStyle w:val="ListParagraph"/>
        <w:numPr>
          <w:ilvl w:val="0"/>
          <w:numId w:val="11"/>
        </w:numPr>
        <w:rPr>
          <w:rFonts w:ascii="Arial" w:hAnsi="Arial" w:cs="Arial"/>
          <w:sz w:val="24"/>
          <w:szCs w:val="24"/>
        </w:rPr>
      </w:pPr>
      <w:r w:rsidRPr="0077737D">
        <w:rPr>
          <w:rFonts w:ascii="Arial" w:hAnsi="Arial" w:cs="Arial"/>
          <w:sz w:val="24"/>
          <w:szCs w:val="24"/>
        </w:rPr>
        <w:t>Put some water in the bottom of the bottle along with a few drops of food dye or a squirt of paint.</w:t>
      </w:r>
    </w:p>
    <w:p w:rsidR="002A588B" w:rsidRPr="0077737D" w:rsidRDefault="002A588B" w:rsidP="002A588B">
      <w:pPr>
        <w:pStyle w:val="ListParagraph"/>
        <w:numPr>
          <w:ilvl w:val="0"/>
          <w:numId w:val="11"/>
        </w:numPr>
        <w:rPr>
          <w:rFonts w:ascii="Arial" w:hAnsi="Arial" w:cs="Arial"/>
          <w:sz w:val="24"/>
          <w:szCs w:val="24"/>
        </w:rPr>
      </w:pPr>
      <w:r w:rsidRPr="0077737D">
        <w:rPr>
          <w:rFonts w:ascii="Arial" w:hAnsi="Arial" w:cs="Arial"/>
          <w:sz w:val="24"/>
          <w:szCs w:val="24"/>
        </w:rPr>
        <w:lastRenderedPageBreak/>
        <w:t>Carefully add the oil, stopping at least 3 cm from the top of the bottle.</w:t>
      </w:r>
    </w:p>
    <w:p w:rsidR="002A588B" w:rsidRPr="0077737D" w:rsidRDefault="002A588B" w:rsidP="002A588B">
      <w:pPr>
        <w:pStyle w:val="ListParagraph"/>
        <w:numPr>
          <w:ilvl w:val="0"/>
          <w:numId w:val="11"/>
        </w:numPr>
        <w:rPr>
          <w:rFonts w:ascii="Arial" w:hAnsi="Arial" w:cs="Arial"/>
          <w:sz w:val="24"/>
          <w:szCs w:val="24"/>
        </w:rPr>
      </w:pPr>
      <w:r w:rsidRPr="0077737D">
        <w:rPr>
          <w:rFonts w:ascii="Arial" w:hAnsi="Arial" w:cs="Arial"/>
          <w:sz w:val="24"/>
          <w:szCs w:val="24"/>
        </w:rPr>
        <w:t>Ask an adult to help break the Alka-Seltzer into pieces (or use a teaspoon of baking powder) and start adding theme to the bottle. Remember to leave the lid off!</w:t>
      </w:r>
    </w:p>
    <w:p w:rsidR="002A588B" w:rsidRDefault="002A588B" w:rsidP="002A588B">
      <w:pPr>
        <w:pStyle w:val="ListParagraph"/>
        <w:rPr>
          <w:sz w:val="22"/>
        </w:rPr>
      </w:pPr>
      <w:r w:rsidRPr="00CA56F8">
        <w:rPr>
          <w:noProof/>
          <w:sz w:val="22"/>
          <w:lang w:eastAsia="en-GB"/>
        </w:rPr>
        <w:lastRenderedPageBreak/>
        <w:drawing>
          <wp:inline distT="0" distB="0" distL="0" distR="0" wp14:anchorId="2AEA6C9B" wp14:editId="7E552F07">
            <wp:extent cx="3659440" cy="2559175"/>
            <wp:effectExtent l="0" t="254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266.JPG"/>
                    <pic:cNvPicPr/>
                  </pic:nvPicPr>
                  <pic:blipFill rotWithShape="1">
                    <a:blip r:embed="rId26" cstate="print">
                      <a:extLst>
                        <a:ext uri="{28A0092B-C50C-407E-A947-70E740481C1C}">
                          <a14:useLocalDpi xmlns:a14="http://schemas.microsoft.com/office/drawing/2010/main" val="0"/>
                        </a:ext>
                      </a:extLst>
                    </a:blip>
                    <a:srcRect l="22386" t="21617" b="6017"/>
                    <a:stretch/>
                  </pic:blipFill>
                  <pic:spPr bwMode="auto">
                    <a:xfrm rot="5400000">
                      <a:off x="0" y="0"/>
                      <a:ext cx="3668033" cy="2565185"/>
                    </a:xfrm>
                    <a:prstGeom prst="rect">
                      <a:avLst/>
                    </a:prstGeom>
                    <a:ln>
                      <a:noFill/>
                    </a:ln>
                    <a:extLst>
                      <a:ext uri="{53640926-AAD7-44D8-BBD7-CCE9431645EC}">
                        <a14:shadowObscured xmlns:a14="http://schemas.microsoft.com/office/drawing/2010/main"/>
                      </a:ext>
                    </a:extLst>
                  </pic:spPr>
                </pic:pic>
              </a:graphicData>
            </a:graphic>
          </wp:inline>
        </w:drawing>
      </w:r>
    </w:p>
    <w:p w:rsidR="0077737D" w:rsidRDefault="0077737D" w:rsidP="002A588B">
      <w:pPr>
        <w:pStyle w:val="ListParagraph"/>
        <w:rPr>
          <w:sz w:val="22"/>
        </w:rPr>
      </w:pPr>
    </w:p>
    <w:p w:rsidR="0077737D" w:rsidRDefault="0077737D" w:rsidP="002A588B">
      <w:pPr>
        <w:pStyle w:val="ListParagraph"/>
        <w:rPr>
          <w:sz w:val="22"/>
        </w:rPr>
      </w:pPr>
    </w:p>
    <w:p w:rsidR="0077737D" w:rsidRPr="00CA56F8" w:rsidRDefault="0077737D" w:rsidP="002A588B">
      <w:pPr>
        <w:pStyle w:val="ListParagraph"/>
        <w:rPr>
          <w:sz w:val="22"/>
        </w:rPr>
      </w:pPr>
    </w:p>
    <w:p w:rsidR="009A4422" w:rsidRPr="0077737D" w:rsidRDefault="002A588B" w:rsidP="009A4422">
      <w:pPr>
        <w:pStyle w:val="ListParagraph"/>
        <w:numPr>
          <w:ilvl w:val="0"/>
          <w:numId w:val="11"/>
        </w:numPr>
        <w:rPr>
          <w:sz w:val="22"/>
        </w:rPr>
      </w:pPr>
      <w:r w:rsidRPr="00CA56F8">
        <w:rPr>
          <w:sz w:val="22"/>
        </w:rPr>
        <w:t>Watch as the coloured bubbles rise and sink back down – like wax in a lava lamp.</w:t>
      </w:r>
    </w:p>
    <w:p w:rsidR="002A588B" w:rsidRDefault="002A588B" w:rsidP="002A588B">
      <w:pPr>
        <w:pStyle w:val="ListParagraph"/>
      </w:pPr>
      <w:r>
        <w:rPr>
          <w:noProof/>
          <w:lang w:eastAsia="en-GB"/>
        </w:rPr>
        <w:lastRenderedPageBreak/>
        <w:drawing>
          <wp:inline distT="0" distB="0" distL="0" distR="0" wp14:anchorId="24FA0CA4" wp14:editId="27C3B50A">
            <wp:extent cx="4217990" cy="2058987"/>
            <wp:effectExtent l="0" t="6350" r="508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7" cstate="print">
                      <a:extLst>
                        <a:ext uri="{28A0092B-C50C-407E-A947-70E740481C1C}">
                          <a14:useLocalDpi xmlns:a14="http://schemas.microsoft.com/office/drawing/2010/main" val="0"/>
                        </a:ext>
                      </a:extLst>
                    </a:blip>
                    <a:srcRect l="7428" t="23985" b="22985"/>
                    <a:stretch/>
                  </pic:blipFill>
                  <pic:spPr bwMode="auto">
                    <a:xfrm rot="5400000">
                      <a:off x="0" y="0"/>
                      <a:ext cx="4233941" cy="2066773"/>
                    </a:xfrm>
                    <a:prstGeom prst="rect">
                      <a:avLst/>
                    </a:prstGeom>
                    <a:ln>
                      <a:noFill/>
                    </a:ln>
                    <a:extLst>
                      <a:ext uri="{53640926-AAD7-44D8-BBD7-CCE9431645EC}">
                        <a14:shadowObscured xmlns:a14="http://schemas.microsoft.com/office/drawing/2010/main"/>
                      </a:ext>
                    </a:extLst>
                  </pic:spPr>
                </pic:pic>
              </a:graphicData>
            </a:graphic>
          </wp:inline>
        </w:drawing>
      </w:r>
    </w:p>
    <w:p w:rsidR="002A588B" w:rsidRPr="0077737D" w:rsidRDefault="002A588B" w:rsidP="002A588B">
      <w:pPr>
        <w:pStyle w:val="ListParagraph"/>
        <w:numPr>
          <w:ilvl w:val="0"/>
          <w:numId w:val="11"/>
        </w:numPr>
        <w:rPr>
          <w:rFonts w:ascii="Arial" w:hAnsi="Arial" w:cs="Arial"/>
          <w:sz w:val="24"/>
          <w:szCs w:val="24"/>
        </w:rPr>
      </w:pPr>
      <w:r w:rsidRPr="0077737D">
        <w:rPr>
          <w:rFonts w:ascii="Arial" w:hAnsi="Arial" w:cs="Arial"/>
          <w:sz w:val="24"/>
          <w:szCs w:val="24"/>
        </w:rPr>
        <w:lastRenderedPageBreak/>
        <w:t>Once it stops bubbling, you can repeat the experiment immediately or put the lid on and keep it for later.</w:t>
      </w:r>
    </w:p>
    <w:p w:rsidR="002A588B" w:rsidRPr="0077737D" w:rsidRDefault="002A588B" w:rsidP="002A588B">
      <w:pPr>
        <w:rPr>
          <w:rFonts w:ascii="Arial" w:hAnsi="Arial" w:cs="Arial"/>
          <w:color w:val="0070C0"/>
          <w:sz w:val="24"/>
          <w:szCs w:val="24"/>
        </w:rPr>
      </w:pPr>
      <w:r w:rsidRPr="0077737D">
        <w:rPr>
          <w:rFonts w:ascii="Arial" w:hAnsi="Arial" w:cs="Arial"/>
          <w:color w:val="0070C0"/>
          <w:sz w:val="24"/>
          <w:szCs w:val="24"/>
        </w:rPr>
        <w:t>The Science</w:t>
      </w:r>
    </w:p>
    <w:p w:rsidR="002A588B" w:rsidRPr="0077737D" w:rsidRDefault="002A588B" w:rsidP="002A588B">
      <w:pPr>
        <w:pStyle w:val="ListParagraph"/>
        <w:numPr>
          <w:ilvl w:val="0"/>
          <w:numId w:val="13"/>
        </w:numPr>
        <w:rPr>
          <w:rFonts w:ascii="Arial" w:hAnsi="Arial" w:cs="Arial"/>
          <w:sz w:val="24"/>
          <w:szCs w:val="24"/>
        </w:rPr>
      </w:pPr>
      <w:r w:rsidRPr="0077737D">
        <w:rPr>
          <w:rFonts w:ascii="Arial" w:hAnsi="Arial" w:cs="Arial"/>
          <w:sz w:val="24"/>
          <w:szCs w:val="24"/>
        </w:rPr>
        <w:t>Oil and water don't mix – the fancy science word is "immiscible."</w:t>
      </w:r>
    </w:p>
    <w:p w:rsidR="002A588B" w:rsidRPr="0077737D" w:rsidRDefault="002A588B" w:rsidP="002A588B">
      <w:pPr>
        <w:pStyle w:val="ListParagraph"/>
        <w:numPr>
          <w:ilvl w:val="0"/>
          <w:numId w:val="13"/>
        </w:numPr>
        <w:rPr>
          <w:rFonts w:ascii="Arial" w:hAnsi="Arial" w:cs="Arial"/>
          <w:sz w:val="24"/>
          <w:szCs w:val="24"/>
        </w:rPr>
      </w:pPr>
      <w:r w:rsidRPr="0077737D">
        <w:rPr>
          <w:rFonts w:ascii="Arial" w:hAnsi="Arial" w:cs="Arial"/>
          <w:sz w:val="24"/>
          <w:szCs w:val="24"/>
        </w:rPr>
        <w:t>Oil floats on top of the water because it has a lower density.</w:t>
      </w:r>
    </w:p>
    <w:p w:rsidR="002A588B" w:rsidRPr="0077737D" w:rsidRDefault="002A588B" w:rsidP="002A588B">
      <w:pPr>
        <w:pStyle w:val="ListParagraph"/>
        <w:numPr>
          <w:ilvl w:val="0"/>
          <w:numId w:val="13"/>
        </w:numPr>
        <w:rPr>
          <w:rFonts w:ascii="Arial" w:hAnsi="Arial" w:cs="Arial"/>
          <w:sz w:val="24"/>
          <w:szCs w:val="24"/>
        </w:rPr>
      </w:pPr>
      <w:r w:rsidRPr="0077737D">
        <w:rPr>
          <w:rFonts w:ascii="Arial" w:hAnsi="Arial" w:cs="Arial"/>
          <w:sz w:val="24"/>
          <w:szCs w:val="24"/>
        </w:rPr>
        <w:t>The carbon dioxide produced by the Alka-Seltzer has the lowest density and rises to the top, carrying some of the coloured water with it – as if the water temporarily has a buoyancy jacket.</w:t>
      </w:r>
    </w:p>
    <w:p w:rsidR="002A588B" w:rsidRPr="0077737D" w:rsidRDefault="002A588B" w:rsidP="002A588B">
      <w:pPr>
        <w:pStyle w:val="ListParagraph"/>
        <w:numPr>
          <w:ilvl w:val="0"/>
          <w:numId w:val="13"/>
        </w:numPr>
        <w:rPr>
          <w:rFonts w:ascii="Arial" w:hAnsi="Arial" w:cs="Arial"/>
          <w:sz w:val="24"/>
          <w:szCs w:val="24"/>
        </w:rPr>
      </w:pPr>
      <w:r w:rsidRPr="0077737D">
        <w:rPr>
          <w:rFonts w:ascii="Arial" w:hAnsi="Arial" w:cs="Arial"/>
          <w:sz w:val="24"/>
          <w:szCs w:val="24"/>
        </w:rPr>
        <w:t xml:space="preserve">When the water and the carbon dioxide reach the surface of the oil, the bubble pops, releasing the carbon dioxide in to the atmosphere and the water then sinks back below the oil. </w:t>
      </w:r>
    </w:p>
    <w:p w:rsidR="002A588B" w:rsidRDefault="002A588B" w:rsidP="00507D8A">
      <w:pPr>
        <w:rPr>
          <w:rFonts w:cstheme="minorHAnsi"/>
          <w:sz w:val="32"/>
          <w:szCs w:val="44"/>
        </w:rPr>
      </w:pPr>
    </w:p>
    <w:p w:rsidR="0018159B" w:rsidRDefault="0018159B" w:rsidP="00507D8A">
      <w:pPr>
        <w:rPr>
          <w:rFonts w:cstheme="minorHAnsi"/>
          <w:sz w:val="32"/>
          <w:szCs w:val="44"/>
        </w:rPr>
      </w:pPr>
    </w:p>
    <w:p w:rsidR="0018159B" w:rsidRDefault="0018159B" w:rsidP="00507D8A">
      <w:pPr>
        <w:rPr>
          <w:rFonts w:cstheme="minorHAnsi"/>
          <w:sz w:val="32"/>
          <w:szCs w:val="44"/>
        </w:rPr>
      </w:pPr>
    </w:p>
    <w:p w:rsidR="0018159B" w:rsidRDefault="0018159B" w:rsidP="00507D8A">
      <w:pPr>
        <w:rPr>
          <w:rFonts w:cstheme="minorHAnsi"/>
          <w:sz w:val="32"/>
          <w:szCs w:val="44"/>
        </w:rPr>
      </w:pPr>
    </w:p>
    <w:p w:rsidR="0018159B" w:rsidRPr="0077737D" w:rsidRDefault="0018159B" w:rsidP="0018159B">
      <w:pPr>
        <w:rPr>
          <w:rFonts w:ascii="Arial" w:hAnsi="Arial" w:cs="Arial"/>
          <w:b/>
          <w:sz w:val="24"/>
        </w:rPr>
      </w:pPr>
      <w:r w:rsidRPr="0077737D">
        <w:rPr>
          <w:rFonts w:ascii="Arial" w:hAnsi="Arial" w:cs="Arial"/>
          <w:noProof/>
          <w:lang w:eastAsia="en-GB"/>
        </w:rPr>
        <w:lastRenderedPageBreak/>
        <w:drawing>
          <wp:anchor distT="0" distB="0" distL="114300" distR="114300" simplePos="0" relativeHeight="251661312" behindDoc="1" locked="0" layoutInCell="1" allowOverlap="1" wp14:anchorId="1D83E152" wp14:editId="6767D743">
            <wp:simplePos x="0" y="0"/>
            <wp:positionH relativeFrom="column">
              <wp:posOffset>2838450</wp:posOffset>
            </wp:positionH>
            <wp:positionV relativeFrom="paragraph">
              <wp:posOffset>56515</wp:posOffset>
            </wp:positionV>
            <wp:extent cx="2228850" cy="1114425"/>
            <wp:effectExtent l="0" t="0" r="0" b="9525"/>
            <wp:wrapTight wrapText="bothSides">
              <wp:wrapPolygon edited="0">
                <wp:start x="0" y="0"/>
                <wp:lineTo x="0" y="21415"/>
                <wp:lineTo x="21415" y="21415"/>
                <wp:lineTo x="214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0304" t="31345" r="77731" b="50455"/>
                    <a:stretch/>
                  </pic:blipFill>
                  <pic:spPr bwMode="auto">
                    <a:xfrm>
                      <a:off x="0" y="0"/>
                      <a:ext cx="2228850" cy="1114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737D">
        <w:rPr>
          <w:rFonts w:ascii="Arial" w:hAnsi="Arial" w:cs="Arial"/>
          <w:b/>
          <w:sz w:val="24"/>
        </w:rPr>
        <w:t>Activity 4</w:t>
      </w:r>
    </w:p>
    <w:p w:rsidR="0018159B" w:rsidRPr="0077737D" w:rsidRDefault="0018159B" w:rsidP="0018159B">
      <w:pPr>
        <w:rPr>
          <w:rFonts w:ascii="Arial" w:hAnsi="Arial" w:cs="Arial"/>
          <w:b/>
          <w:sz w:val="24"/>
        </w:rPr>
      </w:pPr>
      <w:r w:rsidRPr="0077737D">
        <w:rPr>
          <w:rFonts w:ascii="Arial" w:hAnsi="Arial" w:cs="Arial"/>
          <w:b/>
          <w:sz w:val="24"/>
        </w:rPr>
        <w:t>Make your own play dough</w:t>
      </w:r>
    </w:p>
    <w:p w:rsidR="0077737D" w:rsidRDefault="0018159B" w:rsidP="0077737D">
      <w:pPr>
        <w:rPr>
          <w:rFonts w:ascii="Arial" w:hAnsi="Arial" w:cs="Arial"/>
          <w:sz w:val="24"/>
        </w:rPr>
      </w:pPr>
      <w:r w:rsidRPr="0077737D">
        <w:rPr>
          <w:rFonts w:ascii="Arial" w:hAnsi="Arial" w:cs="Arial"/>
          <w:sz w:val="24"/>
        </w:rPr>
        <w:t xml:space="preserve">Ingredients </w:t>
      </w:r>
    </w:p>
    <w:p w:rsidR="0018159B" w:rsidRPr="0077737D" w:rsidRDefault="0018159B" w:rsidP="0077737D">
      <w:pPr>
        <w:rPr>
          <w:rFonts w:ascii="Arial" w:hAnsi="Arial" w:cs="Arial"/>
          <w:sz w:val="24"/>
        </w:rPr>
      </w:pPr>
      <w:r w:rsidRPr="0077737D">
        <w:rPr>
          <w:rFonts w:ascii="Arial" w:hAnsi="Arial" w:cs="Arial"/>
          <w:sz w:val="24"/>
        </w:rPr>
        <w:t xml:space="preserve">Serves: 4  </w:t>
      </w:r>
      <w:r w:rsidRPr="0077737D">
        <w:rPr>
          <w:rFonts w:ascii="Arial" w:hAnsi="Arial" w:cs="Arial"/>
          <w:noProof/>
          <w:lang w:eastAsia="en-GB"/>
        </w:rPr>
        <mc:AlternateContent>
          <mc:Choice Requires="wps">
            <w:drawing>
              <wp:inline distT="0" distB="0" distL="0" distR="0" wp14:anchorId="15BA0254" wp14:editId="1BF813F4">
                <wp:extent cx="304800" cy="304800"/>
                <wp:effectExtent l="0" t="0" r="0" b="0"/>
                <wp:docPr id="18" name="AutoShape 1" descr="http://ukcdn.ar-cdn.com/recipes/land960/2248c798-b808-46d7-b7e4-6f246e2b6e4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C395E9" id="AutoShape 1" o:spid="_x0000_s1026" alt="http://ukcdn.ar-cdn.com/recipes/land960/2248c798-b808-46d7-b7e4-6f246e2b6e4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tnNn7vICAAARBgAA&#10;DgAAAAAAAAAAAAAAAAAuAgAAZHJzL2Uyb0RvYy54bWxQSwECLQAUAAYACAAAACEATKDpLNgAAAAD&#10;AQAADwAAAAAAAAAAAAAAAABMBQAAZHJzL2Rvd25yZXYueG1sUEsFBgAAAAAEAAQA8wAAAFEGAAAA&#10;AA==&#10;" filled="f" stroked="f">
                <o:lock v:ext="edit" aspectratio="t"/>
                <w10:anchorlock/>
              </v:rect>
            </w:pict>
          </mc:Fallback>
        </mc:AlternateContent>
      </w:r>
      <w:r w:rsidRPr="0077737D">
        <w:rPr>
          <w:rFonts w:ascii="Arial" w:hAnsi="Arial" w:cs="Arial"/>
          <w:noProof/>
          <w:lang w:eastAsia="en-GB"/>
        </w:rPr>
        <w:t xml:space="preserve"> </w:t>
      </w:r>
    </w:p>
    <w:p w:rsidR="0018159B" w:rsidRPr="0077737D" w:rsidRDefault="0018159B" w:rsidP="0018159B">
      <w:pPr>
        <w:spacing w:after="0"/>
        <w:rPr>
          <w:rFonts w:ascii="Arial" w:hAnsi="Arial" w:cs="Arial"/>
          <w:sz w:val="24"/>
        </w:rPr>
      </w:pPr>
      <w:r w:rsidRPr="0077737D">
        <w:rPr>
          <w:rFonts w:ascii="Arial" w:hAnsi="Arial" w:cs="Arial"/>
          <w:sz w:val="24"/>
        </w:rPr>
        <w:t xml:space="preserve">250g plain flour </w:t>
      </w:r>
    </w:p>
    <w:p w:rsidR="0018159B" w:rsidRPr="0077737D" w:rsidRDefault="0018159B" w:rsidP="0018159B">
      <w:pPr>
        <w:spacing w:after="0"/>
        <w:rPr>
          <w:rFonts w:ascii="Arial" w:hAnsi="Arial" w:cs="Arial"/>
          <w:sz w:val="24"/>
        </w:rPr>
      </w:pPr>
      <w:r w:rsidRPr="0077737D">
        <w:rPr>
          <w:rFonts w:ascii="Arial" w:hAnsi="Arial" w:cs="Arial"/>
          <w:sz w:val="24"/>
        </w:rPr>
        <w:t xml:space="preserve">50g salt </w:t>
      </w:r>
    </w:p>
    <w:p w:rsidR="0018159B" w:rsidRPr="0077737D" w:rsidRDefault="0018159B" w:rsidP="0018159B">
      <w:pPr>
        <w:spacing w:after="0"/>
        <w:rPr>
          <w:rFonts w:ascii="Arial" w:hAnsi="Arial" w:cs="Arial"/>
          <w:sz w:val="24"/>
        </w:rPr>
      </w:pPr>
      <w:r w:rsidRPr="0077737D">
        <w:rPr>
          <w:rFonts w:ascii="Arial" w:hAnsi="Arial" w:cs="Arial"/>
          <w:sz w:val="24"/>
        </w:rPr>
        <w:t xml:space="preserve">140ml water </w:t>
      </w:r>
    </w:p>
    <w:p w:rsidR="0018159B" w:rsidRPr="0077737D" w:rsidRDefault="0018159B" w:rsidP="0018159B">
      <w:pPr>
        <w:spacing w:after="0"/>
        <w:rPr>
          <w:rFonts w:ascii="Arial" w:hAnsi="Arial" w:cs="Arial"/>
          <w:sz w:val="24"/>
        </w:rPr>
      </w:pPr>
      <w:r w:rsidRPr="0077737D">
        <w:rPr>
          <w:rFonts w:ascii="Arial" w:hAnsi="Arial" w:cs="Arial"/>
          <w:sz w:val="24"/>
        </w:rPr>
        <w:t xml:space="preserve">1 to 2 tablespoons cooking oil </w:t>
      </w:r>
    </w:p>
    <w:p w:rsidR="0018159B" w:rsidRPr="0077737D" w:rsidRDefault="0077737D" w:rsidP="0018159B">
      <w:pPr>
        <w:spacing w:after="0"/>
        <w:rPr>
          <w:rFonts w:ascii="Arial" w:hAnsi="Arial" w:cs="Arial"/>
          <w:sz w:val="24"/>
        </w:rPr>
      </w:pPr>
      <w:r>
        <w:rPr>
          <w:rFonts w:ascii="Arial" w:hAnsi="Arial" w:cs="Arial"/>
          <w:sz w:val="24"/>
        </w:rPr>
        <w:t>F</w:t>
      </w:r>
      <w:r w:rsidR="0018159B" w:rsidRPr="0077737D">
        <w:rPr>
          <w:rFonts w:ascii="Arial" w:hAnsi="Arial" w:cs="Arial"/>
          <w:sz w:val="24"/>
        </w:rPr>
        <w:t>ew drops food colouring (optional)</w:t>
      </w:r>
    </w:p>
    <w:p w:rsidR="0018159B" w:rsidRPr="0077737D" w:rsidRDefault="0018159B" w:rsidP="0018159B">
      <w:pPr>
        <w:spacing w:after="0"/>
        <w:rPr>
          <w:rFonts w:ascii="Arial" w:hAnsi="Arial" w:cs="Arial"/>
          <w:sz w:val="24"/>
        </w:rPr>
      </w:pPr>
    </w:p>
    <w:p w:rsidR="0018159B" w:rsidRPr="0077737D" w:rsidRDefault="0018159B" w:rsidP="0018159B">
      <w:pPr>
        <w:spacing w:after="0"/>
        <w:rPr>
          <w:rFonts w:ascii="Arial" w:hAnsi="Arial" w:cs="Arial"/>
          <w:sz w:val="24"/>
        </w:rPr>
      </w:pPr>
      <w:r w:rsidRPr="0077737D">
        <w:rPr>
          <w:rFonts w:ascii="Arial" w:hAnsi="Arial" w:cs="Arial"/>
          <w:sz w:val="24"/>
        </w:rPr>
        <w:t>Method</w:t>
      </w:r>
    </w:p>
    <w:p w:rsidR="0018159B" w:rsidRPr="0077737D" w:rsidRDefault="0018159B" w:rsidP="0018159B">
      <w:pPr>
        <w:spacing w:after="0"/>
        <w:rPr>
          <w:rFonts w:ascii="Arial" w:hAnsi="Arial" w:cs="Arial"/>
          <w:sz w:val="24"/>
        </w:rPr>
      </w:pPr>
      <w:r w:rsidRPr="0077737D">
        <w:rPr>
          <w:rFonts w:ascii="Arial" w:hAnsi="Arial" w:cs="Arial"/>
          <w:sz w:val="24"/>
        </w:rPr>
        <w:t>Prep:</w:t>
      </w:r>
      <w:r w:rsidR="0077737D">
        <w:rPr>
          <w:rFonts w:ascii="Arial" w:hAnsi="Arial" w:cs="Arial"/>
          <w:sz w:val="24"/>
        </w:rPr>
        <w:t xml:space="preserve"> </w:t>
      </w:r>
      <w:r w:rsidRPr="0077737D">
        <w:rPr>
          <w:rFonts w:ascii="Arial" w:hAnsi="Arial" w:cs="Arial"/>
          <w:sz w:val="24"/>
        </w:rPr>
        <w:t>1h</w:t>
      </w:r>
      <w:r w:rsidR="0077737D">
        <w:rPr>
          <w:rFonts w:ascii="Arial" w:hAnsi="Arial" w:cs="Arial"/>
          <w:sz w:val="24"/>
        </w:rPr>
        <w:t>ou</w:t>
      </w:r>
      <w:r w:rsidRPr="0077737D">
        <w:rPr>
          <w:rFonts w:ascii="Arial" w:hAnsi="Arial" w:cs="Arial"/>
          <w:sz w:val="24"/>
        </w:rPr>
        <w:t>r    Ready in</w:t>
      </w:r>
      <w:proofErr w:type="gramStart"/>
      <w:r w:rsidRPr="0077737D">
        <w:rPr>
          <w:rFonts w:ascii="Arial" w:hAnsi="Arial" w:cs="Arial"/>
          <w:sz w:val="24"/>
        </w:rPr>
        <w:t>:1h</w:t>
      </w:r>
      <w:r w:rsidR="0077737D">
        <w:rPr>
          <w:rFonts w:ascii="Arial" w:hAnsi="Arial" w:cs="Arial"/>
          <w:sz w:val="24"/>
        </w:rPr>
        <w:t>ou</w:t>
      </w:r>
      <w:r w:rsidRPr="0077737D">
        <w:rPr>
          <w:rFonts w:ascii="Arial" w:hAnsi="Arial" w:cs="Arial"/>
          <w:sz w:val="24"/>
        </w:rPr>
        <w:t>r</w:t>
      </w:r>
      <w:proofErr w:type="gramEnd"/>
      <w:r w:rsidRPr="0077737D">
        <w:rPr>
          <w:rFonts w:ascii="Arial" w:hAnsi="Arial" w:cs="Arial"/>
          <w:sz w:val="24"/>
        </w:rPr>
        <w:t xml:space="preserve">  </w:t>
      </w:r>
    </w:p>
    <w:p w:rsidR="0018159B" w:rsidRPr="0077737D" w:rsidRDefault="0018159B" w:rsidP="0018159B">
      <w:pPr>
        <w:pStyle w:val="ListParagraph"/>
        <w:numPr>
          <w:ilvl w:val="0"/>
          <w:numId w:val="15"/>
        </w:numPr>
        <w:spacing w:after="0"/>
        <w:rPr>
          <w:rFonts w:ascii="Arial" w:hAnsi="Arial" w:cs="Arial"/>
          <w:sz w:val="24"/>
        </w:rPr>
      </w:pPr>
      <w:r w:rsidRPr="0077737D">
        <w:rPr>
          <w:rFonts w:ascii="Arial" w:hAnsi="Arial" w:cs="Arial"/>
          <w:sz w:val="24"/>
        </w:rPr>
        <w:t>Mix together the flour and salt in a large mixing bowl. Add the water and oil.</w:t>
      </w:r>
    </w:p>
    <w:p w:rsidR="0018159B" w:rsidRPr="0077737D" w:rsidRDefault="0018159B" w:rsidP="0018159B">
      <w:pPr>
        <w:pStyle w:val="ListParagraph"/>
        <w:numPr>
          <w:ilvl w:val="0"/>
          <w:numId w:val="15"/>
        </w:numPr>
        <w:spacing w:after="0"/>
        <w:rPr>
          <w:rFonts w:ascii="Arial" w:hAnsi="Arial" w:cs="Arial"/>
          <w:sz w:val="24"/>
        </w:rPr>
      </w:pPr>
      <w:r w:rsidRPr="0077737D">
        <w:rPr>
          <w:rFonts w:ascii="Arial" w:hAnsi="Arial" w:cs="Arial"/>
          <w:sz w:val="24"/>
        </w:rPr>
        <w:t xml:space="preserve">Knead well until mixture is smooth about 10 </w:t>
      </w:r>
      <w:proofErr w:type="spellStart"/>
      <w:r w:rsidRPr="0077737D">
        <w:rPr>
          <w:rFonts w:ascii="Arial" w:hAnsi="Arial" w:cs="Arial"/>
          <w:sz w:val="24"/>
        </w:rPr>
        <w:t>mins</w:t>
      </w:r>
      <w:proofErr w:type="spellEnd"/>
      <w:r w:rsidRPr="0077737D">
        <w:rPr>
          <w:rFonts w:ascii="Arial" w:hAnsi="Arial" w:cs="Arial"/>
          <w:sz w:val="24"/>
        </w:rPr>
        <w:t>. You might need to add a bit more flour or water until the consistency is smooth but not sticky.</w:t>
      </w:r>
    </w:p>
    <w:p w:rsidR="0018159B" w:rsidRPr="0077737D" w:rsidRDefault="0018159B" w:rsidP="0018159B">
      <w:pPr>
        <w:pStyle w:val="ListParagraph"/>
        <w:numPr>
          <w:ilvl w:val="0"/>
          <w:numId w:val="15"/>
        </w:numPr>
        <w:spacing w:after="0"/>
        <w:rPr>
          <w:rFonts w:ascii="Arial" w:hAnsi="Arial" w:cs="Arial"/>
          <w:sz w:val="24"/>
        </w:rPr>
      </w:pPr>
      <w:r w:rsidRPr="0077737D">
        <w:rPr>
          <w:rFonts w:ascii="Arial" w:hAnsi="Arial" w:cs="Arial"/>
          <w:sz w:val="24"/>
        </w:rPr>
        <w:lastRenderedPageBreak/>
        <w:t>Add food colouring and knead until the colour is fully blended.</w:t>
      </w:r>
    </w:p>
    <w:p w:rsidR="0018159B" w:rsidRPr="0077737D" w:rsidRDefault="0018159B" w:rsidP="0018159B">
      <w:pPr>
        <w:pStyle w:val="ListParagraph"/>
        <w:numPr>
          <w:ilvl w:val="0"/>
          <w:numId w:val="15"/>
        </w:numPr>
        <w:spacing w:after="0"/>
        <w:rPr>
          <w:rFonts w:ascii="Arial" w:hAnsi="Arial" w:cs="Arial"/>
          <w:sz w:val="24"/>
        </w:rPr>
      </w:pPr>
      <w:r w:rsidRPr="0077737D">
        <w:rPr>
          <w:rFonts w:ascii="Arial" w:hAnsi="Arial" w:cs="Arial"/>
          <w:sz w:val="24"/>
        </w:rPr>
        <w:t>Store in a plastic bag in the refrigerator until chilled enough to use.</w:t>
      </w:r>
    </w:p>
    <w:p w:rsidR="0018159B" w:rsidRDefault="0018159B" w:rsidP="00507D8A">
      <w:pPr>
        <w:rPr>
          <w:rFonts w:cstheme="minorHAnsi"/>
          <w:sz w:val="32"/>
          <w:szCs w:val="44"/>
        </w:rPr>
      </w:pPr>
    </w:p>
    <w:p w:rsidR="0018159B" w:rsidRPr="0077737D" w:rsidRDefault="0018159B" w:rsidP="00507D8A">
      <w:pPr>
        <w:rPr>
          <w:rFonts w:ascii="Arial" w:hAnsi="Arial" w:cs="Arial"/>
          <w:b/>
          <w:sz w:val="24"/>
          <w:szCs w:val="24"/>
        </w:rPr>
      </w:pPr>
      <w:r w:rsidRPr="0077737D">
        <w:rPr>
          <w:rFonts w:ascii="Arial" w:hAnsi="Arial" w:cs="Arial"/>
          <w:b/>
          <w:sz w:val="24"/>
          <w:szCs w:val="24"/>
        </w:rPr>
        <w:t>Activity 5</w:t>
      </w:r>
    </w:p>
    <w:p w:rsidR="0018159B" w:rsidRPr="0077737D" w:rsidRDefault="0018159B" w:rsidP="0018159B">
      <w:pPr>
        <w:spacing w:after="100" w:afterAutospacing="1" w:line="240" w:lineRule="auto"/>
        <w:outlineLvl w:val="1"/>
        <w:rPr>
          <w:rFonts w:ascii="Arial" w:eastAsia="Times New Roman" w:hAnsi="Arial" w:cs="Arial"/>
          <w:color w:val="000000"/>
          <w:sz w:val="24"/>
          <w:szCs w:val="24"/>
          <w:lang w:eastAsia="en-GB"/>
        </w:rPr>
      </w:pPr>
      <w:r w:rsidRPr="0077737D">
        <w:rPr>
          <w:rFonts w:ascii="Arial" w:eastAsia="Times New Roman" w:hAnsi="Arial" w:cs="Arial"/>
          <w:color w:val="000000"/>
          <w:sz w:val="24"/>
          <w:szCs w:val="24"/>
          <w:lang w:eastAsia="en-GB"/>
        </w:rPr>
        <w:t>Ice Block Treasure Hunt</w:t>
      </w:r>
    </w:p>
    <w:p w:rsidR="0018159B" w:rsidRPr="00172CCC" w:rsidRDefault="0018159B" w:rsidP="0018159B">
      <w:pPr>
        <w:spacing w:after="0" w:line="240" w:lineRule="auto"/>
        <w:jc w:val="center"/>
        <w:rPr>
          <w:rFonts w:ascii="Comic Sans MS" w:eastAsia="Times New Roman" w:hAnsi="Comic Sans MS" w:cs="Segoe UI"/>
          <w:color w:val="000000"/>
          <w:lang w:eastAsia="en-GB"/>
        </w:rPr>
      </w:pPr>
      <w:r w:rsidRPr="00172CCC">
        <w:rPr>
          <w:rFonts w:ascii="Comic Sans MS" w:eastAsia="Times New Roman" w:hAnsi="Comic Sans MS" w:cs="Segoe UI"/>
          <w:noProof/>
          <w:color w:val="000000"/>
          <w:lang w:eastAsia="en-GB"/>
        </w:rPr>
        <w:drawing>
          <wp:inline distT="0" distB="0" distL="0" distR="0" wp14:anchorId="2D6508CB" wp14:editId="180F17C9">
            <wp:extent cx="3267075" cy="2169784"/>
            <wp:effectExtent l="0" t="0" r="0" b="2540"/>
            <wp:docPr id="24" name="Picture 24" descr="http://macaronikid.com/media/town/brandon/article-538011-137532230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caronikid.com/media/town/brandon/article-538011-1375322305.7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4560" cy="2181396"/>
                    </a:xfrm>
                    <a:prstGeom prst="rect">
                      <a:avLst/>
                    </a:prstGeom>
                    <a:noFill/>
                    <a:ln>
                      <a:noFill/>
                    </a:ln>
                  </pic:spPr>
                </pic:pic>
              </a:graphicData>
            </a:graphic>
          </wp:inline>
        </w:drawing>
      </w:r>
    </w:p>
    <w:p w:rsidR="0018159B" w:rsidRPr="0077737D" w:rsidRDefault="0018159B" w:rsidP="0018159B">
      <w:pPr>
        <w:spacing w:after="100" w:afterAutospacing="1" w:line="270" w:lineRule="atLeast"/>
        <w:rPr>
          <w:rFonts w:ascii="Arial" w:eastAsia="Times New Roman" w:hAnsi="Arial" w:cs="Arial"/>
          <w:color w:val="3E3E3E"/>
          <w:sz w:val="24"/>
          <w:szCs w:val="24"/>
          <w:lang w:eastAsia="en-GB"/>
        </w:rPr>
      </w:pPr>
      <w:r w:rsidRPr="00172CCC">
        <w:rPr>
          <w:rFonts w:ascii="Comic Sans MS" w:eastAsia="Times New Roman" w:hAnsi="Comic Sans MS" w:cs="Segoe UI"/>
          <w:b/>
          <w:bCs/>
          <w:i/>
          <w:iCs/>
          <w:color w:val="3E3E3E"/>
          <w:lang w:eastAsia="en-GB"/>
        </w:rPr>
        <w:br/>
      </w:r>
      <w:r w:rsidRPr="0077737D">
        <w:rPr>
          <w:rFonts w:ascii="Arial" w:eastAsia="Times New Roman" w:hAnsi="Arial" w:cs="Arial"/>
          <w:b/>
          <w:bCs/>
          <w:i/>
          <w:iCs/>
          <w:color w:val="3E3E3E"/>
          <w:sz w:val="24"/>
          <w:szCs w:val="24"/>
          <w:lang w:eastAsia="en-GB"/>
        </w:rPr>
        <w:t>Materials:</w:t>
      </w:r>
    </w:p>
    <w:p w:rsidR="0018159B" w:rsidRPr="0077737D" w:rsidRDefault="0018159B" w:rsidP="0018159B">
      <w:pPr>
        <w:numPr>
          <w:ilvl w:val="0"/>
          <w:numId w:val="16"/>
        </w:numPr>
        <w:spacing w:before="100" w:beforeAutospacing="1" w:after="100" w:afterAutospacing="1" w:line="270" w:lineRule="atLeast"/>
        <w:ind w:left="270"/>
        <w:rPr>
          <w:rFonts w:ascii="Arial" w:eastAsia="Times New Roman" w:hAnsi="Arial" w:cs="Arial"/>
          <w:color w:val="3E3E3E"/>
          <w:sz w:val="24"/>
          <w:szCs w:val="24"/>
          <w:lang w:eastAsia="en-GB"/>
        </w:rPr>
      </w:pPr>
      <w:r w:rsidRPr="0077737D">
        <w:rPr>
          <w:rFonts w:ascii="Arial" w:eastAsia="Times New Roman" w:hAnsi="Arial" w:cs="Arial"/>
          <w:color w:val="3E3E3E"/>
          <w:sz w:val="24"/>
          <w:szCs w:val="24"/>
          <w:lang w:eastAsia="en-GB"/>
        </w:rPr>
        <w:t>plastic container or bowl</w:t>
      </w:r>
    </w:p>
    <w:p w:rsidR="0018159B" w:rsidRPr="0077737D" w:rsidRDefault="0018159B" w:rsidP="0018159B">
      <w:pPr>
        <w:numPr>
          <w:ilvl w:val="0"/>
          <w:numId w:val="16"/>
        </w:numPr>
        <w:spacing w:before="100" w:beforeAutospacing="1" w:after="100" w:afterAutospacing="1" w:line="270" w:lineRule="atLeast"/>
        <w:ind w:left="270"/>
        <w:rPr>
          <w:rFonts w:ascii="Arial" w:eastAsia="Times New Roman" w:hAnsi="Arial" w:cs="Arial"/>
          <w:color w:val="3E3E3E"/>
          <w:sz w:val="24"/>
          <w:szCs w:val="24"/>
          <w:lang w:eastAsia="en-GB"/>
        </w:rPr>
      </w:pPr>
      <w:r w:rsidRPr="0077737D">
        <w:rPr>
          <w:rFonts w:ascii="Arial" w:eastAsia="Times New Roman" w:hAnsi="Arial" w:cs="Arial"/>
          <w:color w:val="3E3E3E"/>
          <w:sz w:val="24"/>
          <w:szCs w:val="24"/>
          <w:lang w:eastAsia="en-GB"/>
        </w:rPr>
        <w:lastRenderedPageBreak/>
        <w:t>water</w:t>
      </w:r>
    </w:p>
    <w:p w:rsidR="0018159B" w:rsidRPr="0077737D" w:rsidRDefault="0018159B" w:rsidP="0018159B">
      <w:pPr>
        <w:numPr>
          <w:ilvl w:val="0"/>
          <w:numId w:val="16"/>
        </w:numPr>
        <w:spacing w:before="100" w:beforeAutospacing="1" w:after="100" w:afterAutospacing="1" w:line="270" w:lineRule="atLeast"/>
        <w:ind w:left="270"/>
        <w:rPr>
          <w:rFonts w:ascii="Arial" w:eastAsia="Times New Roman" w:hAnsi="Arial" w:cs="Arial"/>
          <w:color w:val="3E3E3E"/>
          <w:sz w:val="24"/>
          <w:szCs w:val="24"/>
          <w:lang w:eastAsia="en-GB"/>
        </w:rPr>
      </w:pPr>
      <w:r w:rsidRPr="0077737D">
        <w:rPr>
          <w:rFonts w:ascii="Arial" w:eastAsia="Times New Roman" w:hAnsi="Arial" w:cs="Arial"/>
          <w:color w:val="3E3E3E"/>
          <w:sz w:val="24"/>
          <w:szCs w:val="24"/>
          <w:lang w:eastAsia="en-GB"/>
        </w:rPr>
        <w:t xml:space="preserve">small toys: plastic animals or dinosaurs, tops, rubber balls, shells, coins (for older children), </w:t>
      </w:r>
      <w:proofErr w:type="spellStart"/>
      <w:r w:rsidRPr="0077737D">
        <w:rPr>
          <w:rFonts w:ascii="Arial" w:eastAsia="Times New Roman" w:hAnsi="Arial" w:cs="Arial"/>
          <w:color w:val="3E3E3E"/>
          <w:sz w:val="24"/>
          <w:szCs w:val="24"/>
          <w:lang w:eastAsia="en-GB"/>
        </w:rPr>
        <w:t>etc</w:t>
      </w:r>
      <w:proofErr w:type="spellEnd"/>
    </w:p>
    <w:p w:rsidR="0018159B" w:rsidRPr="0077737D" w:rsidRDefault="0018159B" w:rsidP="0018159B">
      <w:pPr>
        <w:numPr>
          <w:ilvl w:val="0"/>
          <w:numId w:val="16"/>
        </w:numPr>
        <w:spacing w:before="100" w:beforeAutospacing="1" w:after="100" w:afterAutospacing="1" w:line="270" w:lineRule="atLeast"/>
        <w:ind w:left="270"/>
        <w:rPr>
          <w:rFonts w:ascii="Arial" w:eastAsia="Times New Roman" w:hAnsi="Arial" w:cs="Arial"/>
          <w:color w:val="3E3E3E"/>
          <w:sz w:val="24"/>
          <w:szCs w:val="24"/>
          <w:lang w:eastAsia="en-GB"/>
        </w:rPr>
      </w:pPr>
      <w:r w:rsidRPr="0077737D">
        <w:rPr>
          <w:rFonts w:ascii="Arial" w:eastAsia="Times New Roman" w:hAnsi="Arial" w:cs="Arial"/>
          <w:i/>
          <w:iCs/>
          <w:color w:val="3E3E3E"/>
          <w:sz w:val="24"/>
          <w:szCs w:val="24"/>
          <w:lang w:eastAsia="en-GB"/>
        </w:rPr>
        <w:t xml:space="preserve">optional: ice cube tray, food </w:t>
      </w:r>
      <w:proofErr w:type="spellStart"/>
      <w:r w:rsidRPr="0077737D">
        <w:rPr>
          <w:rFonts w:ascii="Arial" w:eastAsia="Times New Roman" w:hAnsi="Arial" w:cs="Arial"/>
          <w:i/>
          <w:iCs/>
          <w:color w:val="3E3E3E"/>
          <w:sz w:val="24"/>
          <w:szCs w:val="24"/>
          <w:lang w:eastAsia="en-GB"/>
        </w:rPr>
        <w:t>coloring</w:t>
      </w:r>
      <w:proofErr w:type="spellEnd"/>
      <w:r w:rsidRPr="0077737D">
        <w:rPr>
          <w:rFonts w:ascii="Arial" w:eastAsia="Times New Roman" w:hAnsi="Arial" w:cs="Arial"/>
          <w:i/>
          <w:iCs/>
          <w:color w:val="3E3E3E"/>
          <w:sz w:val="24"/>
          <w:szCs w:val="24"/>
          <w:lang w:eastAsia="en-GB"/>
        </w:rPr>
        <w:t xml:space="preserve"> and water to make </w:t>
      </w:r>
      <w:proofErr w:type="spellStart"/>
      <w:r w:rsidRPr="0077737D">
        <w:rPr>
          <w:rFonts w:ascii="Arial" w:eastAsia="Times New Roman" w:hAnsi="Arial" w:cs="Arial"/>
          <w:i/>
          <w:iCs/>
          <w:color w:val="3E3E3E"/>
          <w:sz w:val="24"/>
          <w:szCs w:val="24"/>
          <w:lang w:eastAsia="en-GB"/>
        </w:rPr>
        <w:t>colored</w:t>
      </w:r>
      <w:proofErr w:type="spellEnd"/>
      <w:r w:rsidRPr="0077737D">
        <w:rPr>
          <w:rFonts w:ascii="Arial" w:eastAsia="Times New Roman" w:hAnsi="Arial" w:cs="Arial"/>
          <w:i/>
          <w:iCs/>
          <w:color w:val="3E3E3E"/>
          <w:sz w:val="24"/>
          <w:szCs w:val="24"/>
          <w:lang w:eastAsia="en-GB"/>
        </w:rPr>
        <w:t xml:space="preserve"> ice</w:t>
      </w:r>
    </w:p>
    <w:p w:rsidR="0018159B" w:rsidRPr="0077737D" w:rsidRDefault="0018159B" w:rsidP="0018159B">
      <w:pPr>
        <w:numPr>
          <w:ilvl w:val="0"/>
          <w:numId w:val="16"/>
        </w:numPr>
        <w:spacing w:before="100" w:beforeAutospacing="1" w:after="100" w:afterAutospacing="1" w:line="270" w:lineRule="atLeast"/>
        <w:ind w:left="270"/>
        <w:rPr>
          <w:rFonts w:ascii="Arial" w:eastAsia="Times New Roman" w:hAnsi="Arial" w:cs="Arial"/>
          <w:color w:val="3E3E3E"/>
          <w:sz w:val="24"/>
          <w:szCs w:val="24"/>
          <w:lang w:eastAsia="en-GB"/>
        </w:rPr>
      </w:pPr>
      <w:r w:rsidRPr="0077737D">
        <w:rPr>
          <w:rFonts w:ascii="Arial" w:eastAsia="Times New Roman" w:hAnsi="Arial" w:cs="Arial"/>
          <w:color w:val="3E3E3E"/>
          <w:sz w:val="24"/>
          <w:szCs w:val="24"/>
          <w:lang w:eastAsia="en-GB"/>
        </w:rPr>
        <w:t>warm water, spray bottles, paintbrushes, salt, a hammer --anything that you or your child may think of that could be used to get the toys out of the ice block</w:t>
      </w:r>
    </w:p>
    <w:p w:rsidR="0018159B" w:rsidRPr="0077737D" w:rsidRDefault="0018159B" w:rsidP="0018159B">
      <w:pPr>
        <w:spacing w:before="100" w:beforeAutospacing="1" w:after="100" w:afterAutospacing="1" w:line="270" w:lineRule="atLeast"/>
        <w:rPr>
          <w:rFonts w:ascii="Arial" w:eastAsia="Times New Roman" w:hAnsi="Arial" w:cs="Arial"/>
          <w:color w:val="3E3E3E"/>
          <w:sz w:val="24"/>
          <w:szCs w:val="24"/>
          <w:lang w:eastAsia="en-GB"/>
        </w:rPr>
      </w:pPr>
      <w:r w:rsidRPr="0077737D">
        <w:rPr>
          <w:rStyle w:val="Strong"/>
          <w:rFonts w:ascii="Arial" w:hAnsi="Arial" w:cs="Arial"/>
          <w:i/>
          <w:iCs/>
          <w:color w:val="3E3E3E"/>
          <w:sz w:val="24"/>
          <w:szCs w:val="24"/>
        </w:rPr>
        <w:t>What to do:</w:t>
      </w:r>
      <w:r w:rsidRPr="0077737D">
        <w:rPr>
          <w:rFonts w:ascii="Arial" w:hAnsi="Arial" w:cs="Arial"/>
          <w:color w:val="3E3E3E"/>
          <w:sz w:val="24"/>
          <w:szCs w:val="24"/>
        </w:rPr>
        <w:br/>
      </w:r>
      <w:r w:rsidRPr="0077737D">
        <w:rPr>
          <w:rFonts w:ascii="Arial" w:hAnsi="Arial" w:cs="Arial"/>
          <w:color w:val="3E3E3E"/>
          <w:sz w:val="24"/>
          <w:szCs w:val="24"/>
        </w:rPr>
        <w:br/>
        <w:t>-(</w:t>
      </w:r>
      <w:r w:rsidRPr="0077737D">
        <w:rPr>
          <w:rStyle w:val="Emphasis"/>
          <w:rFonts w:ascii="Arial" w:hAnsi="Arial" w:cs="Arial"/>
          <w:color w:val="3E3E3E"/>
          <w:sz w:val="24"/>
          <w:szCs w:val="24"/>
        </w:rPr>
        <w:t>Optional)</w:t>
      </w:r>
      <w:r w:rsidRPr="0077737D">
        <w:rPr>
          <w:rFonts w:ascii="Arial" w:hAnsi="Arial" w:cs="Arial"/>
          <w:color w:val="3E3E3E"/>
          <w:sz w:val="24"/>
          <w:szCs w:val="24"/>
        </w:rPr>
        <w:t xml:space="preserve"> Make and freeze coloured ice cubes using the food colouring and water</w:t>
      </w:r>
      <w:r w:rsidRPr="0077737D">
        <w:rPr>
          <w:rFonts w:ascii="Arial" w:hAnsi="Arial" w:cs="Arial"/>
          <w:color w:val="3E3E3E"/>
          <w:sz w:val="24"/>
          <w:szCs w:val="24"/>
        </w:rPr>
        <w:br/>
      </w:r>
      <w:r w:rsidRPr="0077737D">
        <w:rPr>
          <w:rFonts w:ascii="Arial" w:hAnsi="Arial" w:cs="Arial"/>
          <w:color w:val="3E3E3E"/>
          <w:sz w:val="24"/>
          <w:szCs w:val="24"/>
        </w:rPr>
        <w:br/>
        <w:t>- Fill the plastic container with about an inch of water. Add three or four toys and some coloured ice cubes and freeze.</w:t>
      </w:r>
      <w:r w:rsidRPr="0077737D">
        <w:rPr>
          <w:rFonts w:ascii="Arial" w:hAnsi="Arial" w:cs="Arial"/>
          <w:color w:val="3E3E3E"/>
          <w:sz w:val="24"/>
          <w:szCs w:val="24"/>
        </w:rPr>
        <w:br/>
        <w:t>- When the first layer is frozen solid, add more water and a few more toys and ice cubes. Repeat this process until your container is full and you have a solid block of ice. It may take a couple of days to create your ice block.</w:t>
      </w:r>
      <w:hyperlink r:id="rId30" w:tgtFrame="_self" w:history="1">
        <w:r w:rsidRPr="0077737D">
          <w:rPr>
            <w:rFonts w:ascii="Arial" w:hAnsi="Arial" w:cs="Arial"/>
            <w:color w:val="E11383"/>
            <w:sz w:val="24"/>
            <w:szCs w:val="24"/>
          </w:rPr>
          <w:br/>
        </w:r>
      </w:hyperlink>
      <w:r w:rsidRPr="0077737D">
        <w:rPr>
          <w:rFonts w:ascii="Arial" w:hAnsi="Arial" w:cs="Arial"/>
          <w:color w:val="3E3E3E"/>
          <w:sz w:val="24"/>
          <w:szCs w:val="24"/>
        </w:rPr>
        <w:t>- Remove the ice block from the plastic container.</w:t>
      </w:r>
      <w:r w:rsidRPr="0077737D">
        <w:rPr>
          <w:rFonts w:ascii="Arial" w:hAnsi="Arial" w:cs="Arial"/>
          <w:color w:val="3E3E3E"/>
          <w:sz w:val="24"/>
          <w:szCs w:val="24"/>
        </w:rPr>
        <w:br/>
        <w:t>- Give the kids some of the supplies for excavating the toys from of the ice. You could start by giving them spray bottles, paintbrushes, spoons and water. Then give them the salt and hammer for last.</w:t>
      </w:r>
      <w:r w:rsidRPr="0077737D">
        <w:rPr>
          <w:rFonts w:ascii="Arial" w:hAnsi="Arial" w:cs="Arial"/>
          <w:color w:val="3E3E3E"/>
          <w:sz w:val="24"/>
          <w:szCs w:val="24"/>
        </w:rPr>
        <w:br/>
        <w:t xml:space="preserve">- Let your kids have fun exploring and experimenting with the ice block </w:t>
      </w:r>
      <w:r w:rsidRPr="0077737D">
        <w:rPr>
          <w:rFonts w:ascii="Arial" w:hAnsi="Arial" w:cs="Arial"/>
          <w:color w:val="3E3E3E"/>
          <w:sz w:val="24"/>
          <w:szCs w:val="24"/>
        </w:rPr>
        <w:lastRenderedPageBreak/>
        <w:t>and tools. They'll enjoy the process of discovering and digging out their treasures.</w:t>
      </w:r>
      <w:r w:rsidRPr="0077737D">
        <w:rPr>
          <w:rFonts w:ascii="Arial" w:hAnsi="Arial" w:cs="Arial"/>
          <w:color w:val="3E3E3E"/>
          <w:sz w:val="24"/>
          <w:szCs w:val="24"/>
        </w:rPr>
        <w:br/>
        <w:t>Take extra care if you choose to allow your children to use a hammer, especially if you are doing this project with more than one child. Another note-- we broke a couple of necklaces and a few other items that were made of harder, less flexible plastic. There's a chance that some of the small toys could get broken, so be sure to use toys that you and your child won't miss. Happy exploring!</w:t>
      </w:r>
    </w:p>
    <w:p w:rsidR="0018159B" w:rsidRPr="0077737D" w:rsidRDefault="0018159B" w:rsidP="00507D8A">
      <w:pPr>
        <w:rPr>
          <w:rFonts w:ascii="Arial" w:hAnsi="Arial" w:cs="Arial"/>
          <w:b/>
          <w:sz w:val="24"/>
          <w:szCs w:val="24"/>
        </w:rPr>
      </w:pPr>
      <w:r w:rsidRPr="0077737D">
        <w:rPr>
          <w:rFonts w:ascii="Arial" w:hAnsi="Arial" w:cs="Arial"/>
          <w:b/>
          <w:sz w:val="24"/>
          <w:szCs w:val="24"/>
        </w:rPr>
        <w:t>Activities from Twinkle</w:t>
      </w:r>
    </w:p>
    <w:p w:rsidR="0018159B" w:rsidRPr="0077737D" w:rsidRDefault="0018159B" w:rsidP="00507D8A">
      <w:pPr>
        <w:rPr>
          <w:rFonts w:ascii="Arial" w:hAnsi="Arial" w:cs="Arial"/>
          <w:sz w:val="24"/>
          <w:szCs w:val="24"/>
        </w:rPr>
      </w:pPr>
      <w:r w:rsidRPr="0077737D">
        <w:rPr>
          <w:rFonts w:ascii="Arial" w:hAnsi="Arial" w:cs="Arial"/>
          <w:sz w:val="24"/>
          <w:szCs w:val="24"/>
        </w:rPr>
        <w:t>Twinkle has a plethora of fun and</w:t>
      </w:r>
      <w:r w:rsidR="00E71E74">
        <w:rPr>
          <w:rFonts w:ascii="Arial" w:hAnsi="Arial" w:cs="Arial"/>
          <w:sz w:val="24"/>
          <w:szCs w:val="24"/>
        </w:rPr>
        <w:t xml:space="preserve"> engaging activities i</w:t>
      </w:r>
      <w:r w:rsidRPr="0077737D">
        <w:rPr>
          <w:rFonts w:ascii="Arial" w:hAnsi="Arial" w:cs="Arial"/>
          <w:sz w:val="24"/>
          <w:szCs w:val="24"/>
        </w:rPr>
        <w:t>ncluding activity cards, messy play, sensory bottles etc. please click on the link below</w:t>
      </w:r>
      <w:r w:rsidR="00E71E74">
        <w:rPr>
          <w:rFonts w:ascii="Arial" w:hAnsi="Arial" w:cs="Arial"/>
          <w:sz w:val="24"/>
          <w:szCs w:val="24"/>
        </w:rPr>
        <w:t>:</w:t>
      </w:r>
    </w:p>
    <w:p w:rsidR="0018159B" w:rsidRPr="00E71E74" w:rsidRDefault="0077737D" w:rsidP="00507D8A">
      <w:pPr>
        <w:rPr>
          <w:rFonts w:ascii="Arial" w:hAnsi="Arial" w:cs="Arial"/>
          <w:i/>
          <w:sz w:val="24"/>
          <w:szCs w:val="24"/>
        </w:rPr>
      </w:pPr>
      <w:hyperlink r:id="rId31" w:history="1">
        <w:r w:rsidRPr="0077737D">
          <w:rPr>
            <w:rStyle w:val="Hyperlink"/>
            <w:rFonts w:ascii="Arial" w:hAnsi="Arial" w:cs="Arial"/>
            <w:sz w:val="24"/>
            <w:szCs w:val="24"/>
          </w:rPr>
          <w:t>https://www.twinkl.co.uk/s</w:t>
        </w:r>
        <w:r w:rsidRPr="0077737D">
          <w:rPr>
            <w:rStyle w:val="Hyperlink"/>
            <w:rFonts w:ascii="Arial" w:hAnsi="Arial" w:cs="Arial"/>
            <w:sz w:val="24"/>
            <w:szCs w:val="24"/>
          </w:rPr>
          <w:t>e</w:t>
        </w:r>
        <w:r w:rsidRPr="0077737D">
          <w:rPr>
            <w:rStyle w:val="Hyperlink"/>
            <w:rFonts w:ascii="Arial" w:hAnsi="Arial" w:cs="Arial"/>
            <w:sz w:val="24"/>
            <w:szCs w:val="24"/>
          </w:rPr>
          <w:t>arch</w:t>
        </w:r>
      </w:hyperlink>
      <w:r w:rsidR="00E71E74">
        <w:rPr>
          <w:rFonts w:ascii="Arial" w:hAnsi="Arial" w:cs="Arial"/>
          <w:sz w:val="24"/>
          <w:szCs w:val="24"/>
        </w:rPr>
        <w:t xml:space="preserve"> and search </w:t>
      </w:r>
      <w:r w:rsidR="00E71E74" w:rsidRPr="00E71E74">
        <w:rPr>
          <w:rFonts w:ascii="Arial" w:hAnsi="Arial" w:cs="Arial"/>
          <w:b/>
          <w:sz w:val="24"/>
          <w:szCs w:val="24"/>
        </w:rPr>
        <w:t>'</w:t>
      </w:r>
      <w:r w:rsidR="00E71E74" w:rsidRPr="00E71E74">
        <w:rPr>
          <w:rFonts w:ascii="Arial" w:hAnsi="Arial" w:cs="Arial"/>
          <w:b/>
          <w:i/>
          <w:sz w:val="24"/>
          <w:szCs w:val="24"/>
        </w:rPr>
        <w:t>send sensory home learning'</w:t>
      </w:r>
      <w:bookmarkStart w:id="0" w:name="_GoBack"/>
      <w:bookmarkEnd w:id="0"/>
    </w:p>
    <w:p w:rsidR="0077737D" w:rsidRDefault="0077737D" w:rsidP="00507D8A">
      <w:pPr>
        <w:rPr>
          <w:rFonts w:cstheme="minorHAnsi"/>
          <w:sz w:val="32"/>
          <w:szCs w:val="44"/>
        </w:rPr>
      </w:pPr>
    </w:p>
    <w:p w:rsidR="0018159B" w:rsidRDefault="0018159B" w:rsidP="00507D8A">
      <w:pPr>
        <w:rPr>
          <w:rFonts w:cstheme="minorHAnsi"/>
          <w:sz w:val="32"/>
          <w:szCs w:val="44"/>
        </w:rPr>
      </w:pPr>
    </w:p>
    <w:p w:rsidR="0018159B" w:rsidRPr="00DC7BC7" w:rsidRDefault="0018159B" w:rsidP="00507D8A">
      <w:pPr>
        <w:rPr>
          <w:rFonts w:cstheme="minorHAnsi"/>
          <w:sz w:val="32"/>
          <w:szCs w:val="44"/>
        </w:rPr>
      </w:pPr>
    </w:p>
    <w:sectPr w:rsidR="0018159B" w:rsidRPr="00DC7BC7" w:rsidSect="00507D8A">
      <w:headerReference w:type="first" r:id="rId32"/>
      <w:footerReference w:type="first" r:id="rId33"/>
      <w:type w:val="continuous"/>
      <w:pgSz w:w="12240" w:h="15840" w:code="1"/>
      <w:pgMar w:top="1440"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BFD" w:rsidRDefault="00584BFD" w:rsidP="00195BA6">
      <w:pPr>
        <w:spacing w:after="0" w:line="240" w:lineRule="auto"/>
      </w:pPr>
      <w:r>
        <w:separator/>
      </w:r>
    </w:p>
  </w:endnote>
  <w:endnote w:type="continuationSeparator" w:id="0">
    <w:p w:rsidR="00584BFD" w:rsidRDefault="00584BFD"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ZYaoTi">
    <w:altName w:val="方正姚体"/>
    <w:panose1 w:val="00000000000000000000"/>
    <w:charset w:val="86"/>
    <w:family w:val="roman"/>
    <w:notTrueType/>
    <w:pitch w:val="default"/>
  </w:font>
  <w:font w:name="STXinwei">
    <w:altName w:val="SimSun"/>
    <w:panose1 w:val="00000000000000000000"/>
    <w:charset w:val="86"/>
    <w:family w:val="roman"/>
    <w:notTrueType/>
    <w:pitch w:val="default"/>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EFA" w:rsidRDefault="00521EFA">
    <w:pPr>
      <w:pStyle w:val="Footer"/>
    </w:pPr>
    <w:r>
      <w:rPr>
        <w:noProof/>
        <w:lang w:eastAsia="en-GB"/>
      </w:rPr>
      <mc:AlternateContent>
        <mc:Choice Requires="wpg">
          <w:drawing>
            <wp:anchor distT="0" distB="0" distL="114300" distR="114300" simplePos="0" relativeHeight="251680768" behindDoc="0" locked="0" layoutInCell="1" allowOverlap="1" wp14:anchorId="7B62C3A8" wp14:editId="16F8FE04">
              <wp:simplePos x="0" y="0"/>
              <wp:positionH relativeFrom="column">
                <wp:posOffset>-646574</wp:posOffset>
              </wp:positionH>
              <wp:positionV relativeFrom="page">
                <wp:align>bottom</wp:align>
              </wp:positionV>
              <wp:extent cx="8531352" cy="1627632"/>
              <wp:effectExtent l="0" t="0" r="3175" b="0"/>
              <wp:wrapNone/>
              <wp:docPr id="39" name="Group 39"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40"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rgbClr val="22DE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rgbClr val="22DECC"/>
                          </a:fgClr>
                          <a:bgClr>
                            <a:srgbClr val="293F85"/>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306619" id="Group 39" o:spid="_x0000_s1026" alt="Second page footer accent bars" style="position:absolute;margin-left:-50.9pt;margin-top:0;width:671.75pt;height:128.15pt;z-index:251680768;mso-position-vertical:bottom;mso-position-vertical-relative:page;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" path="m,l18436,r9121,90474c154032,708545,700900,1173480,1356360,1173480r6452235,l7808595,1264920,,1264920,,xe" fillcolor="#22decc"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" path="m,l18436,r9121,90474c154032,708545,700900,1173480,1356360,1173480r6452235,l7808595,1264920,,1264920,,xe" fillcolor="#22decc" stroked="f" strokeweight="1pt">
                <v:fill r:id="rId1" o:title="" color2="#293f85" type="pattern"/>
                <v:stroke joinstyle="miter"/>
                <v:path arrowok="t" o:connecttype="custom" o:connectlocs="0,0;18436,0;27557,90474;1356360,1173480;7808595,1173480;7808595,1264920;0,1264920" o:connectangles="0,0,0,0,0,0,0"/>
              </v:shape>
              <w10:wrap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B4D" w:rsidRDefault="0092627F">
    <w:pPr>
      <w:pStyle w:val="Footer"/>
    </w:pPr>
    <w:r>
      <w:rPr>
        <w:noProof/>
        <w:lang w:eastAsia="en-GB"/>
      </w:rPr>
      <mc:AlternateContent>
        <mc:Choice Requires="wpg">
          <w:drawing>
            <wp:anchor distT="0" distB="0" distL="114300" distR="114300" simplePos="0" relativeHeight="251671552" behindDoc="0" locked="0" layoutInCell="1" allowOverlap="1">
              <wp:simplePos x="0" y="0"/>
              <wp:positionH relativeFrom="column">
                <wp:posOffset>-636905</wp:posOffset>
              </wp:positionH>
              <wp:positionV relativeFrom="paragraph">
                <wp:posOffset>-1308735</wp:posOffset>
              </wp:positionV>
              <wp:extent cx="8534400" cy="1628775"/>
              <wp:effectExtent l="0" t="0" r="0" b="952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8534400" cy="1628775"/>
                        <a:chOff x="1173480" y="8427720"/>
                        <a:chExt cx="8534400" cy="1628814"/>
                      </a:xfrm>
                    </wpg:grpSpPr>
                    <wps:wsp>
                      <wps:cNvPr id="27" name="Rectangle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173480" y="8427720"/>
                          <a:ext cx="8534400" cy="1628814"/>
                          <a:chOff x="0" y="0"/>
                          <a:chExt cx="8534400" cy="1628814"/>
                        </a:xfrm>
                      </wpg:grpSpPr>
                      <wps:wsp>
                        <wps:cNvPr id="28"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1470660" y="8823960"/>
                          <a:ext cx="1143000" cy="1088136"/>
                          <a:chOff x="0" y="0"/>
                          <a:chExt cx="1141841" cy="1092204"/>
                        </a:xfrm>
                      </wpg:grpSpPr>
                      <wps:wsp>
                        <wps:cNvPr id="8" name="Oval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20" descr="Backpack"/>
                          <pic:cNvPicPr>
                            <a:picLocks noChangeAspect="1"/>
                          </pic:cNvPicPr>
                        </pic:nvPicPr>
                        <pic:blipFill>
                          <a:blip r:embed="rId1">
                            <a:extLst>
                              <a:ext uri="{28A0092B-C50C-407E-A947-70E740481C1C}">
                                <a14:useLocalDpi xmlns:a14="http://schemas.microsoft.com/office/drawing/2010/main"/>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
                              </a:ext>
                            </a:extLst>
                          </a:blip>
                          <a:stretch>
                            <a:fillRect/>
                          </a:stretch>
                        </pic:blipFill>
                        <pic:spPr>
                          <a:xfrm>
                            <a:off x="236220" y="213360"/>
                            <a:ext cx="635635" cy="63563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48" o:spid="_x0000_s1027" alt="first page cover background images and accent boxes" style="position:absolute;margin-left:-50.15pt;margin-top:-103.05pt;width:672pt;height:128.25pt;z-index:251671552;mso-width-relative:margin;mso-height-relative:margin" coordorigin="11734,84277" coordsize="85344,16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">
              <v:rect id="Rectangle 27" o:spid="_x0000_s1028"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oup 64" o:spid="_x0000_s1029"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0"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31"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" path="m,l18436,r9121,90474c154032,708545,700900,1173480,1356360,1173480r6452235,l7808595,1264920,,1264920,,xe" fillcolor="#22decc [3204]" stroked="f" strokeweight="1pt">
                  <v:fill r:id="rId4" o:title="" color2="#293f85 [3205]" type="pattern"/>
                  <v:stroke joinstyle="miter"/>
                  <v:path arrowok="t" o:connecttype="custom" o:connectlocs="0,0;18436,0;27557,90474;1356360,1173480;7808595,1173480;7808595,1264920;0,1264920" o:connectangles="0,0,0,0,0,0,0"/>
                </v:shape>
              </v:group>
              <v:group id="Group 26" o:spid="_x0000_s1032"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8" o:spid="_x0000_s1033"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oval id="Oval 7" o:spid="_x0000_s1034"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35" type="#_x0000_t75" alt="Backp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">
                  <v:imagedata r:id="rId5" o:title="Backpack"/>
                  <v:path arrowok="t"/>
                </v:shape>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D8A" w:rsidRDefault="00507D8A">
    <w:pPr>
      <w:pStyle w:val="Footer"/>
    </w:pPr>
    <w:r>
      <w:rPr>
        <w:noProof/>
        <w:lang w:eastAsia="en-GB"/>
      </w:rPr>
      <mc:AlternateContent>
        <mc:Choice Requires="wpg">
          <w:drawing>
            <wp:anchor distT="0" distB="0" distL="114300" distR="114300" simplePos="0" relativeHeight="251676672" behindDoc="0" locked="0" layoutInCell="1" allowOverlap="1" wp14:anchorId="1911738E" wp14:editId="4D8ACF2C">
              <wp:simplePos x="0" y="0"/>
              <wp:positionH relativeFrom="column">
                <wp:posOffset>-633730</wp:posOffset>
              </wp:positionH>
              <wp:positionV relativeFrom="margin">
                <wp:posOffset>7519035</wp:posOffset>
              </wp:positionV>
              <wp:extent cx="8531352" cy="1627632"/>
              <wp:effectExtent l="0" t="0" r="3175" b="0"/>
              <wp:wrapNone/>
              <wp:docPr id="15" name="Group 1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21"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rgbClr val="22DECC"/>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rgbClr val="22DECC"/>
                          </a:fgClr>
                          <a:bgClr>
                            <a:srgbClr val="293F85"/>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F1857D" id="Group 15" o:spid="_x0000_s1026" alt="Second page footer accent bars" style="position:absolute;margin-left:-49.9pt;margin-top:592.05pt;width:671.75pt;height:128.15pt;z-index:25167667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" path="m,l18436,r9121,90474c154032,708545,700900,1173480,1356360,1173480r6452235,l7808595,1264920,,1264920,,xe" fillcolor="#22decc"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" path="m,l18436,r9121,90474c154032,708545,700900,1173480,1356360,1173480r6452235,l7808595,1264920,,1264920,,xe" fillcolor="#22decc" stroked="f" strokeweight="1pt">
                <v:fill r:id="rId1" o:title="" color2="#293f8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BFD" w:rsidRDefault="00584BFD" w:rsidP="00195BA6">
      <w:pPr>
        <w:spacing w:after="0" w:line="240" w:lineRule="auto"/>
      </w:pPr>
      <w:r>
        <w:separator/>
      </w:r>
    </w:p>
  </w:footnote>
  <w:footnote w:type="continuationSeparator" w:id="0">
    <w:p w:rsidR="00584BFD" w:rsidRDefault="00584BFD"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1EFA" w:rsidRDefault="00521EFA">
    <w:pPr>
      <w:pStyle w:val="Header"/>
    </w:pPr>
    <w:r>
      <w:rPr>
        <w:noProof/>
        <w:lang w:eastAsia="en-GB"/>
      </w:rPr>
      <w:drawing>
        <wp:anchor distT="0" distB="0" distL="114300" distR="114300" simplePos="0" relativeHeight="251684864" behindDoc="1" locked="0" layoutInCell="1" allowOverlap="1" wp14:anchorId="4C8B53A5" wp14:editId="1814B9E2">
          <wp:simplePos x="0" y="0"/>
          <wp:positionH relativeFrom="margin">
            <wp:posOffset>-414068</wp:posOffset>
          </wp:positionH>
          <wp:positionV relativeFrom="paragraph">
            <wp:posOffset>-293526</wp:posOffset>
          </wp:positionV>
          <wp:extent cx="765810" cy="749935"/>
          <wp:effectExtent l="0" t="0" r="0" b="0"/>
          <wp:wrapTight wrapText="bothSides">
            <wp:wrapPolygon edited="0">
              <wp:start x="0" y="0"/>
              <wp:lineTo x="0" y="20850"/>
              <wp:lineTo x="20955" y="20850"/>
              <wp:lineTo x="2095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logo2.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810" cy="7499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C13" w:rsidRDefault="00456A18" w:rsidP="00456A18">
    <w:pPr>
      <w:pStyle w:val="Header"/>
      <w:jc w:val="right"/>
    </w:pPr>
    <w:r>
      <w:rPr>
        <w:noProof/>
        <w:lang w:eastAsia="en-GB"/>
      </w:rPr>
      <w:drawing>
        <wp:anchor distT="0" distB="0" distL="114300" distR="114300" simplePos="0" relativeHeight="251672576" behindDoc="1" locked="0" layoutInCell="1" allowOverlap="1">
          <wp:simplePos x="0" y="0"/>
          <wp:positionH relativeFrom="margin">
            <wp:posOffset>2150146</wp:posOffset>
          </wp:positionH>
          <wp:positionV relativeFrom="paragraph">
            <wp:posOffset>-224167</wp:posOffset>
          </wp:positionV>
          <wp:extent cx="4744085" cy="1982470"/>
          <wp:effectExtent l="0" t="0" r="0" b="0"/>
          <wp:wrapTight wrapText="bothSides">
            <wp:wrapPolygon edited="0">
              <wp:start x="0" y="0"/>
              <wp:lineTo x="0" y="21379"/>
              <wp:lineTo x="21510" y="21379"/>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 forward for se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744085" cy="19824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1" locked="0" layoutInCell="1" allowOverlap="1">
          <wp:simplePos x="0" y="0"/>
          <wp:positionH relativeFrom="column">
            <wp:posOffset>-275255</wp:posOffset>
          </wp:positionH>
          <wp:positionV relativeFrom="paragraph">
            <wp:posOffset>-77637</wp:posOffset>
          </wp:positionV>
          <wp:extent cx="1699895" cy="1664335"/>
          <wp:effectExtent l="0" t="0" r="0" b="0"/>
          <wp:wrapTight wrapText="bothSides">
            <wp:wrapPolygon edited="0">
              <wp:start x="0" y="0"/>
              <wp:lineTo x="0" y="21262"/>
              <wp:lineTo x="21301" y="21262"/>
              <wp:lineTo x="213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logo2.jpg.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99895" cy="16643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D8A" w:rsidRDefault="00521EFA">
    <w:pPr>
      <w:pStyle w:val="Header"/>
    </w:pPr>
    <w:r>
      <w:rPr>
        <w:noProof/>
        <w:lang w:eastAsia="en-GB"/>
      </w:rPr>
      <w:drawing>
        <wp:anchor distT="0" distB="0" distL="114300" distR="114300" simplePos="0" relativeHeight="251686912" behindDoc="1" locked="0" layoutInCell="1" allowOverlap="1" wp14:anchorId="6F1198E2" wp14:editId="11231ACE">
          <wp:simplePos x="0" y="0"/>
          <wp:positionH relativeFrom="margin">
            <wp:posOffset>-388189</wp:posOffset>
          </wp:positionH>
          <wp:positionV relativeFrom="paragraph">
            <wp:posOffset>-293526</wp:posOffset>
          </wp:positionV>
          <wp:extent cx="765810" cy="749935"/>
          <wp:effectExtent l="0" t="0" r="0" b="0"/>
          <wp:wrapTight wrapText="bothSides">
            <wp:wrapPolygon edited="0">
              <wp:start x="0" y="0"/>
              <wp:lineTo x="0" y="20850"/>
              <wp:lineTo x="20955" y="20850"/>
              <wp:lineTo x="2095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d logo2.jp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810" cy="7499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F4DF9"/>
    <w:multiLevelType w:val="hybridMultilevel"/>
    <w:tmpl w:val="31840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891CC2"/>
    <w:multiLevelType w:val="hybridMultilevel"/>
    <w:tmpl w:val="DEA4D6F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F5133F"/>
    <w:multiLevelType w:val="hybridMultilevel"/>
    <w:tmpl w:val="E236E4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D5D1062"/>
    <w:multiLevelType w:val="hybridMultilevel"/>
    <w:tmpl w:val="B8040F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2D5BE4"/>
    <w:multiLevelType w:val="hybridMultilevel"/>
    <w:tmpl w:val="E722B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6B3631"/>
    <w:multiLevelType w:val="hybridMultilevel"/>
    <w:tmpl w:val="78329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1D6FCB"/>
    <w:multiLevelType w:val="hybridMultilevel"/>
    <w:tmpl w:val="6D5264DA"/>
    <w:lvl w:ilvl="0" w:tplc="08090001">
      <w:start w:val="1"/>
      <w:numFmt w:val="bullet"/>
      <w:lvlText w:val=""/>
      <w:lvlJc w:val="left"/>
      <w:pPr>
        <w:ind w:left="720" w:hanging="360"/>
      </w:pPr>
      <w:rPr>
        <w:rFonts w:ascii="Symbol" w:hAnsi="Symbol" w:hint="default"/>
      </w:rPr>
    </w:lvl>
    <w:lvl w:ilvl="1" w:tplc="F8625224">
      <w:start w:val="3"/>
      <w:numFmt w:val="bullet"/>
      <w:lvlText w:val="·"/>
      <w:lvlJc w:val="left"/>
      <w:pPr>
        <w:ind w:left="1440" w:hanging="360"/>
      </w:pPr>
      <w:rPr>
        <w:rFonts w:ascii="Tahoma" w:eastAsiaTheme="minorHAnsi"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2106F5"/>
    <w:multiLevelType w:val="hybridMultilevel"/>
    <w:tmpl w:val="28D61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6266E9A"/>
    <w:multiLevelType w:val="multilevel"/>
    <w:tmpl w:val="8CE8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BA3EFB"/>
    <w:multiLevelType w:val="multilevel"/>
    <w:tmpl w:val="C2C0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2F02B3"/>
    <w:multiLevelType w:val="multilevel"/>
    <w:tmpl w:val="79A0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152AF7"/>
    <w:multiLevelType w:val="multilevel"/>
    <w:tmpl w:val="028E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C815F9"/>
    <w:multiLevelType w:val="hybridMultilevel"/>
    <w:tmpl w:val="3F1213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79F59A6"/>
    <w:multiLevelType w:val="hybridMultilevel"/>
    <w:tmpl w:val="2C0C1D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381EBF"/>
    <w:multiLevelType w:val="multilevel"/>
    <w:tmpl w:val="6052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883183"/>
    <w:multiLevelType w:val="hybridMultilevel"/>
    <w:tmpl w:val="65224E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1"/>
  </w:num>
  <w:num w:numId="3">
    <w:abstractNumId w:val="9"/>
  </w:num>
  <w:num w:numId="4">
    <w:abstractNumId w:val="3"/>
  </w:num>
  <w:num w:numId="5">
    <w:abstractNumId w:val="6"/>
  </w:num>
  <w:num w:numId="6">
    <w:abstractNumId w:val="7"/>
  </w:num>
  <w:num w:numId="7">
    <w:abstractNumId w:val="12"/>
  </w:num>
  <w:num w:numId="8">
    <w:abstractNumId w:val="2"/>
  </w:num>
  <w:num w:numId="9">
    <w:abstractNumId w:val="14"/>
  </w:num>
  <w:num w:numId="10">
    <w:abstractNumId w:val="5"/>
  </w:num>
  <w:num w:numId="11">
    <w:abstractNumId w:val="13"/>
  </w:num>
  <w:num w:numId="12">
    <w:abstractNumId w:val="4"/>
  </w:num>
  <w:num w:numId="13">
    <w:abstractNumId w:val="1"/>
  </w:num>
  <w:num w:numId="14">
    <w:abstractNumId w:val="8"/>
  </w:num>
  <w:num w:numId="15">
    <w:abstractNumId w:val="1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3B4"/>
    <w:rsid w:val="000051E0"/>
    <w:rsid w:val="00006AC4"/>
    <w:rsid w:val="00030663"/>
    <w:rsid w:val="00036B34"/>
    <w:rsid w:val="00043BD0"/>
    <w:rsid w:val="00062A4C"/>
    <w:rsid w:val="00063B4D"/>
    <w:rsid w:val="000743D0"/>
    <w:rsid w:val="000B2561"/>
    <w:rsid w:val="000B4845"/>
    <w:rsid w:val="000D53E3"/>
    <w:rsid w:val="000E294D"/>
    <w:rsid w:val="00103FF1"/>
    <w:rsid w:val="00116290"/>
    <w:rsid w:val="00117037"/>
    <w:rsid w:val="00134D9C"/>
    <w:rsid w:val="0014614C"/>
    <w:rsid w:val="0015747A"/>
    <w:rsid w:val="00180889"/>
    <w:rsid w:val="0018159B"/>
    <w:rsid w:val="00195BA6"/>
    <w:rsid w:val="001B1522"/>
    <w:rsid w:val="001C313B"/>
    <w:rsid w:val="001E350B"/>
    <w:rsid w:val="001F383D"/>
    <w:rsid w:val="00205B1C"/>
    <w:rsid w:val="002254A7"/>
    <w:rsid w:val="00226256"/>
    <w:rsid w:val="00233F8D"/>
    <w:rsid w:val="00265196"/>
    <w:rsid w:val="002921E7"/>
    <w:rsid w:val="00295C22"/>
    <w:rsid w:val="002A588B"/>
    <w:rsid w:val="002C16A5"/>
    <w:rsid w:val="002C5B9E"/>
    <w:rsid w:val="002C7E7A"/>
    <w:rsid w:val="002F5635"/>
    <w:rsid w:val="002F7A4B"/>
    <w:rsid w:val="002F7D17"/>
    <w:rsid w:val="0033040F"/>
    <w:rsid w:val="00341844"/>
    <w:rsid w:val="0036190A"/>
    <w:rsid w:val="003804A3"/>
    <w:rsid w:val="003B01D1"/>
    <w:rsid w:val="003C3102"/>
    <w:rsid w:val="003C3CB5"/>
    <w:rsid w:val="003C42AF"/>
    <w:rsid w:val="003D1465"/>
    <w:rsid w:val="004068B7"/>
    <w:rsid w:val="00430731"/>
    <w:rsid w:val="004308E7"/>
    <w:rsid w:val="00444F93"/>
    <w:rsid w:val="00446F2F"/>
    <w:rsid w:val="00450362"/>
    <w:rsid w:val="004524C0"/>
    <w:rsid w:val="00456A18"/>
    <w:rsid w:val="00463A94"/>
    <w:rsid w:val="00476E57"/>
    <w:rsid w:val="00477631"/>
    <w:rsid w:val="004817E8"/>
    <w:rsid w:val="004B7953"/>
    <w:rsid w:val="004E0781"/>
    <w:rsid w:val="004F117B"/>
    <w:rsid w:val="004F4611"/>
    <w:rsid w:val="00507D8A"/>
    <w:rsid w:val="00510CD2"/>
    <w:rsid w:val="005212CC"/>
    <w:rsid w:val="00521EFA"/>
    <w:rsid w:val="0052314C"/>
    <w:rsid w:val="00560659"/>
    <w:rsid w:val="00584BFD"/>
    <w:rsid w:val="005A081D"/>
    <w:rsid w:val="005C7881"/>
    <w:rsid w:val="005D2764"/>
    <w:rsid w:val="005E5C0E"/>
    <w:rsid w:val="00603A89"/>
    <w:rsid w:val="00620C13"/>
    <w:rsid w:val="0062196E"/>
    <w:rsid w:val="00634C06"/>
    <w:rsid w:val="0065699C"/>
    <w:rsid w:val="00656A96"/>
    <w:rsid w:val="00660819"/>
    <w:rsid w:val="006611B5"/>
    <w:rsid w:val="00664066"/>
    <w:rsid w:val="006747F9"/>
    <w:rsid w:val="00681899"/>
    <w:rsid w:val="006871C6"/>
    <w:rsid w:val="00697569"/>
    <w:rsid w:val="006B7DAF"/>
    <w:rsid w:val="006C3295"/>
    <w:rsid w:val="006D0912"/>
    <w:rsid w:val="006D1A1E"/>
    <w:rsid w:val="006F3148"/>
    <w:rsid w:val="00707B4B"/>
    <w:rsid w:val="007271E6"/>
    <w:rsid w:val="007367D8"/>
    <w:rsid w:val="0074012C"/>
    <w:rsid w:val="00744361"/>
    <w:rsid w:val="00744BAC"/>
    <w:rsid w:val="00763034"/>
    <w:rsid w:val="0077737D"/>
    <w:rsid w:val="00784E0F"/>
    <w:rsid w:val="007912A6"/>
    <w:rsid w:val="007D369A"/>
    <w:rsid w:val="007E0ADB"/>
    <w:rsid w:val="007F1CB3"/>
    <w:rsid w:val="008153EA"/>
    <w:rsid w:val="0084530E"/>
    <w:rsid w:val="0086433C"/>
    <w:rsid w:val="0086677E"/>
    <w:rsid w:val="008724BD"/>
    <w:rsid w:val="00893234"/>
    <w:rsid w:val="008C00A3"/>
    <w:rsid w:val="008F4315"/>
    <w:rsid w:val="00921F28"/>
    <w:rsid w:val="0092627F"/>
    <w:rsid w:val="0092686E"/>
    <w:rsid w:val="00927EF4"/>
    <w:rsid w:val="00941EEC"/>
    <w:rsid w:val="00955122"/>
    <w:rsid w:val="00955177"/>
    <w:rsid w:val="009956E4"/>
    <w:rsid w:val="009A4422"/>
    <w:rsid w:val="009A532D"/>
    <w:rsid w:val="009C50E9"/>
    <w:rsid w:val="009D0E16"/>
    <w:rsid w:val="009D1CC3"/>
    <w:rsid w:val="009E138D"/>
    <w:rsid w:val="009F5A9D"/>
    <w:rsid w:val="00A054D6"/>
    <w:rsid w:val="00A42096"/>
    <w:rsid w:val="00A47B82"/>
    <w:rsid w:val="00A93A43"/>
    <w:rsid w:val="00AB57C0"/>
    <w:rsid w:val="00AD0059"/>
    <w:rsid w:val="00AE13B4"/>
    <w:rsid w:val="00B05ED3"/>
    <w:rsid w:val="00B27BC4"/>
    <w:rsid w:val="00B32AB5"/>
    <w:rsid w:val="00B4350F"/>
    <w:rsid w:val="00B61EC6"/>
    <w:rsid w:val="00B72969"/>
    <w:rsid w:val="00B819FE"/>
    <w:rsid w:val="00B90A25"/>
    <w:rsid w:val="00BB12EC"/>
    <w:rsid w:val="00BB21D6"/>
    <w:rsid w:val="00BF2411"/>
    <w:rsid w:val="00C074CD"/>
    <w:rsid w:val="00C10871"/>
    <w:rsid w:val="00C13D09"/>
    <w:rsid w:val="00C350AC"/>
    <w:rsid w:val="00C3664C"/>
    <w:rsid w:val="00C51C00"/>
    <w:rsid w:val="00C5464D"/>
    <w:rsid w:val="00C9285F"/>
    <w:rsid w:val="00CA56F8"/>
    <w:rsid w:val="00CD7300"/>
    <w:rsid w:val="00CE30BC"/>
    <w:rsid w:val="00CE4BFD"/>
    <w:rsid w:val="00CF0182"/>
    <w:rsid w:val="00D207FA"/>
    <w:rsid w:val="00D309C3"/>
    <w:rsid w:val="00D32B68"/>
    <w:rsid w:val="00D52C7A"/>
    <w:rsid w:val="00D721B5"/>
    <w:rsid w:val="00D8376E"/>
    <w:rsid w:val="00DA1036"/>
    <w:rsid w:val="00DB4DEF"/>
    <w:rsid w:val="00DC7BC7"/>
    <w:rsid w:val="00DD3647"/>
    <w:rsid w:val="00E06E7A"/>
    <w:rsid w:val="00E07002"/>
    <w:rsid w:val="00E13FC7"/>
    <w:rsid w:val="00E471BE"/>
    <w:rsid w:val="00E5518A"/>
    <w:rsid w:val="00E71E74"/>
    <w:rsid w:val="00E7430D"/>
    <w:rsid w:val="00E90360"/>
    <w:rsid w:val="00EC5971"/>
    <w:rsid w:val="00ED45A1"/>
    <w:rsid w:val="00F00ED9"/>
    <w:rsid w:val="00F14787"/>
    <w:rsid w:val="00F20CDC"/>
    <w:rsid w:val="00F3278D"/>
    <w:rsid w:val="00F37E1F"/>
    <w:rsid w:val="00F422E2"/>
    <w:rsid w:val="00F7701F"/>
    <w:rsid w:val="00F93CC7"/>
    <w:rsid w:val="00FB6F62"/>
    <w:rsid w:val="00FC3D17"/>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7EF9EDC"/>
  <w15:chartTrackingRefBased/>
  <w15:docId w15:val="{890EA500-E2B5-49CE-AD8E-C26588FCB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212C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ListParagraph">
    <w:name w:val="List Paragraph"/>
    <w:basedOn w:val="Normal"/>
    <w:uiPriority w:val="34"/>
    <w:qFormat/>
    <w:rsid w:val="00C51C00"/>
    <w:pPr>
      <w:ind w:left="720"/>
      <w:contextualSpacing/>
    </w:pPr>
  </w:style>
  <w:style w:type="character" w:styleId="Emphasis">
    <w:name w:val="Emphasis"/>
    <w:basedOn w:val="DefaultParagraphFont"/>
    <w:uiPriority w:val="20"/>
    <w:qFormat/>
    <w:rsid w:val="00507D8A"/>
    <w:rPr>
      <w:i/>
      <w:iCs/>
    </w:rPr>
  </w:style>
  <w:style w:type="character" w:styleId="Hyperlink">
    <w:name w:val="Hyperlink"/>
    <w:basedOn w:val="DefaultParagraphFont"/>
    <w:uiPriority w:val="99"/>
    <w:unhideWhenUsed/>
    <w:rsid w:val="00F00ED9"/>
    <w:rPr>
      <w:color w:val="00B0F0" w:themeColor="hyperlink"/>
      <w:u w:val="single"/>
    </w:rPr>
  </w:style>
  <w:style w:type="character" w:styleId="CommentReference">
    <w:name w:val="annotation reference"/>
    <w:basedOn w:val="DefaultParagraphFont"/>
    <w:uiPriority w:val="99"/>
    <w:semiHidden/>
    <w:unhideWhenUsed/>
    <w:rsid w:val="009E138D"/>
    <w:rPr>
      <w:sz w:val="16"/>
      <w:szCs w:val="16"/>
    </w:rPr>
  </w:style>
  <w:style w:type="paragraph" w:styleId="CommentText">
    <w:name w:val="annotation text"/>
    <w:basedOn w:val="Normal"/>
    <w:link w:val="CommentTextChar"/>
    <w:uiPriority w:val="99"/>
    <w:semiHidden/>
    <w:unhideWhenUsed/>
    <w:rsid w:val="009E138D"/>
    <w:pPr>
      <w:spacing w:line="240" w:lineRule="auto"/>
    </w:pPr>
    <w:rPr>
      <w:sz w:val="20"/>
      <w:szCs w:val="20"/>
    </w:rPr>
  </w:style>
  <w:style w:type="character" w:customStyle="1" w:styleId="CommentTextChar">
    <w:name w:val="Comment Text Char"/>
    <w:basedOn w:val="DefaultParagraphFont"/>
    <w:link w:val="CommentText"/>
    <w:uiPriority w:val="99"/>
    <w:semiHidden/>
    <w:rsid w:val="009E138D"/>
    <w:rPr>
      <w:sz w:val="20"/>
      <w:szCs w:val="20"/>
    </w:rPr>
  </w:style>
  <w:style w:type="paragraph" w:styleId="CommentSubject">
    <w:name w:val="annotation subject"/>
    <w:basedOn w:val="CommentText"/>
    <w:next w:val="CommentText"/>
    <w:link w:val="CommentSubjectChar"/>
    <w:uiPriority w:val="99"/>
    <w:semiHidden/>
    <w:unhideWhenUsed/>
    <w:rsid w:val="009E138D"/>
    <w:rPr>
      <w:b/>
      <w:bCs/>
    </w:rPr>
  </w:style>
  <w:style w:type="character" w:customStyle="1" w:styleId="CommentSubjectChar">
    <w:name w:val="Comment Subject Char"/>
    <w:basedOn w:val="CommentTextChar"/>
    <w:link w:val="CommentSubject"/>
    <w:uiPriority w:val="99"/>
    <w:semiHidden/>
    <w:rsid w:val="009E138D"/>
    <w:rPr>
      <w:b/>
      <w:bCs/>
      <w:sz w:val="20"/>
      <w:szCs w:val="20"/>
    </w:rPr>
  </w:style>
  <w:style w:type="paragraph" w:styleId="BalloonText">
    <w:name w:val="Balloon Text"/>
    <w:basedOn w:val="Normal"/>
    <w:link w:val="BalloonTextChar"/>
    <w:uiPriority w:val="99"/>
    <w:semiHidden/>
    <w:unhideWhenUsed/>
    <w:rsid w:val="009E138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E138D"/>
    <w:rPr>
      <w:rFonts w:ascii="Segoe UI" w:hAnsi="Segoe UI" w:cs="Segoe UI"/>
      <w:sz w:val="18"/>
      <w:szCs w:val="18"/>
    </w:rPr>
  </w:style>
  <w:style w:type="paragraph" w:styleId="NormalWeb">
    <w:name w:val="Normal (Web)"/>
    <w:basedOn w:val="Normal"/>
    <w:uiPriority w:val="99"/>
    <w:rsid w:val="005212C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5212C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5212CC"/>
    <w:rPr>
      <w:rFonts w:ascii="Consolas" w:eastAsia="Calibri" w:hAnsi="Consolas" w:cs="Times New Roman"/>
      <w:sz w:val="21"/>
      <w:szCs w:val="21"/>
    </w:rPr>
  </w:style>
  <w:style w:type="character" w:styleId="Strong">
    <w:name w:val="Strong"/>
    <w:basedOn w:val="DefaultParagraphFont"/>
    <w:uiPriority w:val="22"/>
    <w:qFormat/>
    <w:rsid w:val="0018159B"/>
    <w:rPr>
      <w:b/>
      <w:bCs/>
    </w:rPr>
  </w:style>
  <w:style w:type="character" w:styleId="FollowedHyperlink">
    <w:name w:val="FollowedHyperlink"/>
    <w:basedOn w:val="DefaultParagraphFont"/>
    <w:uiPriority w:val="99"/>
    <w:semiHidden/>
    <w:unhideWhenUsed/>
    <w:rsid w:val="00E71E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500772">
      <w:bodyDiv w:val="1"/>
      <w:marLeft w:val="0"/>
      <w:marRight w:val="0"/>
      <w:marTop w:val="0"/>
      <w:marBottom w:val="0"/>
      <w:divBdr>
        <w:top w:val="none" w:sz="0" w:space="0" w:color="auto"/>
        <w:left w:val="none" w:sz="0" w:space="0" w:color="auto"/>
        <w:bottom w:val="none" w:sz="0" w:space="0" w:color="auto"/>
        <w:right w:val="none" w:sz="0" w:space="0" w:color="auto"/>
      </w:divBdr>
      <w:divsChild>
        <w:div w:id="472329848">
          <w:marLeft w:val="-315"/>
          <w:marRight w:val="-315"/>
          <w:marTop w:val="0"/>
          <w:marBottom w:val="264"/>
          <w:divBdr>
            <w:top w:val="none" w:sz="0" w:space="0" w:color="auto"/>
            <w:left w:val="none" w:sz="0" w:space="0" w:color="auto"/>
            <w:bottom w:val="none" w:sz="0" w:space="0" w:color="auto"/>
            <w:right w:val="none" w:sz="0" w:space="0" w:color="auto"/>
          </w:divBdr>
          <w:divsChild>
            <w:div w:id="1172717850">
              <w:marLeft w:val="0"/>
              <w:marRight w:val="0"/>
              <w:marTop w:val="0"/>
              <w:marBottom w:val="0"/>
              <w:divBdr>
                <w:top w:val="none" w:sz="0" w:space="0" w:color="auto"/>
                <w:left w:val="none" w:sz="0" w:space="0" w:color="auto"/>
                <w:bottom w:val="none" w:sz="0" w:space="0" w:color="auto"/>
                <w:right w:val="none" w:sz="0" w:space="0" w:color="auto"/>
              </w:divBdr>
              <w:divsChild>
                <w:div w:id="1729299141">
                  <w:marLeft w:val="0"/>
                  <w:marRight w:val="0"/>
                  <w:marTop w:val="0"/>
                  <w:marBottom w:val="0"/>
                  <w:divBdr>
                    <w:top w:val="none" w:sz="0" w:space="0" w:color="auto"/>
                    <w:left w:val="none" w:sz="0" w:space="0" w:color="auto"/>
                    <w:bottom w:val="none" w:sz="0" w:space="0" w:color="auto"/>
                    <w:right w:val="none" w:sz="0" w:space="0" w:color="auto"/>
                  </w:divBdr>
                  <w:divsChild>
                    <w:div w:id="723404677">
                      <w:marLeft w:val="0"/>
                      <w:marRight w:val="0"/>
                      <w:marTop w:val="0"/>
                      <w:marBottom w:val="0"/>
                      <w:divBdr>
                        <w:top w:val="none" w:sz="0" w:space="0" w:color="auto"/>
                        <w:left w:val="none" w:sz="0" w:space="0" w:color="auto"/>
                        <w:bottom w:val="none" w:sz="0" w:space="0" w:color="auto"/>
                        <w:right w:val="none" w:sz="0" w:space="0" w:color="auto"/>
                      </w:divBdr>
                      <w:divsChild>
                        <w:div w:id="1043680045">
                          <w:marLeft w:val="0"/>
                          <w:marRight w:val="0"/>
                          <w:marTop w:val="0"/>
                          <w:marBottom w:val="264"/>
                          <w:divBdr>
                            <w:top w:val="none" w:sz="0" w:space="0" w:color="auto"/>
                            <w:left w:val="none" w:sz="0" w:space="0" w:color="auto"/>
                            <w:bottom w:val="none" w:sz="0" w:space="0" w:color="auto"/>
                            <w:right w:val="none" w:sz="0" w:space="0" w:color="auto"/>
                          </w:divBdr>
                          <w:divsChild>
                            <w:div w:id="875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47197">
          <w:marLeft w:val="-315"/>
          <w:marRight w:val="-315"/>
          <w:marTop w:val="0"/>
          <w:marBottom w:val="264"/>
          <w:divBdr>
            <w:top w:val="none" w:sz="0" w:space="0" w:color="auto"/>
            <w:left w:val="none" w:sz="0" w:space="0" w:color="auto"/>
            <w:bottom w:val="none" w:sz="0" w:space="0" w:color="auto"/>
            <w:right w:val="none" w:sz="0" w:space="0" w:color="auto"/>
          </w:divBdr>
          <w:divsChild>
            <w:div w:id="562372945">
              <w:marLeft w:val="0"/>
              <w:marRight w:val="0"/>
              <w:marTop w:val="0"/>
              <w:marBottom w:val="0"/>
              <w:divBdr>
                <w:top w:val="none" w:sz="0" w:space="0" w:color="auto"/>
                <w:left w:val="none" w:sz="0" w:space="0" w:color="auto"/>
                <w:bottom w:val="none" w:sz="0" w:space="0" w:color="auto"/>
                <w:right w:val="none" w:sz="0" w:space="0" w:color="auto"/>
              </w:divBdr>
              <w:divsChild>
                <w:div w:id="1283147014">
                  <w:marLeft w:val="0"/>
                  <w:marRight w:val="0"/>
                  <w:marTop w:val="0"/>
                  <w:marBottom w:val="0"/>
                  <w:divBdr>
                    <w:top w:val="none" w:sz="0" w:space="0" w:color="auto"/>
                    <w:left w:val="none" w:sz="0" w:space="0" w:color="auto"/>
                    <w:bottom w:val="none" w:sz="0" w:space="0" w:color="auto"/>
                    <w:right w:val="none" w:sz="0" w:space="0" w:color="auto"/>
                  </w:divBdr>
                  <w:divsChild>
                    <w:div w:id="1284575121">
                      <w:marLeft w:val="0"/>
                      <w:marRight w:val="0"/>
                      <w:marTop w:val="0"/>
                      <w:marBottom w:val="0"/>
                      <w:divBdr>
                        <w:top w:val="none" w:sz="0" w:space="0" w:color="auto"/>
                        <w:left w:val="none" w:sz="0" w:space="0" w:color="auto"/>
                        <w:bottom w:val="none" w:sz="0" w:space="0" w:color="auto"/>
                        <w:right w:val="none" w:sz="0" w:space="0" w:color="auto"/>
                      </w:divBdr>
                      <w:divsChild>
                        <w:div w:id="581912800">
                          <w:marLeft w:val="0"/>
                          <w:marRight w:val="0"/>
                          <w:marTop w:val="0"/>
                          <w:marBottom w:val="264"/>
                          <w:divBdr>
                            <w:top w:val="none" w:sz="0" w:space="0" w:color="auto"/>
                            <w:left w:val="none" w:sz="0" w:space="0" w:color="auto"/>
                            <w:bottom w:val="none" w:sz="0" w:space="0" w:color="auto"/>
                            <w:right w:val="none" w:sz="0" w:space="0" w:color="auto"/>
                          </w:divBdr>
                          <w:divsChild>
                            <w:div w:id="164550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338209">
      <w:bodyDiv w:val="1"/>
      <w:marLeft w:val="0"/>
      <w:marRight w:val="0"/>
      <w:marTop w:val="0"/>
      <w:marBottom w:val="0"/>
      <w:divBdr>
        <w:top w:val="none" w:sz="0" w:space="0" w:color="auto"/>
        <w:left w:val="none" w:sz="0" w:space="0" w:color="auto"/>
        <w:bottom w:val="none" w:sz="0" w:space="0" w:color="auto"/>
        <w:right w:val="none" w:sz="0" w:space="0" w:color="auto"/>
      </w:divBdr>
      <w:divsChild>
        <w:div w:id="1976985080">
          <w:marLeft w:val="0"/>
          <w:marRight w:val="0"/>
          <w:marTop w:val="0"/>
          <w:marBottom w:val="264"/>
          <w:divBdr>
            <w:top w:val="none" w:sz="0" w:space="0" w:color="auto"/>
            <w:left w:val="none" w:sz="0" w:space="0" w:color="auto"/>
            <w:bottom w:val="none" w:sz="0" w:space="0" w:color="auto"/>
            <w:right w:val="none" w:sz="0" w:space="0" w:color="auto"/>
          </w:divBdr>
          <w:divsChild>
            <w:div w:id="1870141705">
              <w:marLeft w:val="0"/>
              <w:marRight w:val="0"/>
              <w:marTop w:val="0"/>
              <w:marBottom w:val="0"/>
              <w:divBdr>
                <w:top w:val="none" w:sz="0" w:space="0" w:color="auto"/>
                <w:left w:val="none" w:sz="0" w:space="0" w:color="auto"/>
                <w:bottom w:val="none" w:sz="0" w:space="0" w:color="auto"/>
                <w:right w:val="none" w:sz="0" w:space="0" w:color="auto"/>
              </w:divBdr>
            </w:div>
          </w:divsChild>
        </w:div>
        <w:div w:id="505479812">
          <w:marLeft w:val="-315"/>
          <w:marRight w:val="-315"/>
          <w:marTop w:val="0"/>
          <w:marBottom w:val="264"/>
          <w:divBdr>
            <w:top w:val="none" w:sz="0" w:space="0" w:color="auto"/>
            <w:left w:val="none" w:sz="0" w:space="0" w:color="auto"/>
            <w:bottom w:val="none" w:sz="0" w:space="0" w:color="auto"/>
            <w:right w:val="none" w:sz="0" w:space="0" w:color="auto"/>
          </w:divBdr>
          <w:divsChild>
            <w:div w:id="231358679">
              <w:marLeft w:val="0"/>
              <w:marRight w:val="0"/>
              <w:marTop w:val="0"/>
              <w:marBottom w:val="0"/>
              <w:divBdr>
                <w:top w:val="none" w:sz="0" w:space="0" w:color="auto"/>
                <w:left w:val="none" w:sz="0" w:space="0" w:color="auto"/>
                <w:bottom w:val="none" w:sz="0" w:space="0" w:color="auto"/>
                <w:right w:val="none" w:sz="0" w:space="0" w:color="auto"/>
              </w:divBdr>
              <w:divsChild>
                <w:div w:id="2089421511">
                  <w:marLeft w:val="0"/>
                  <w:marRight w:val="0"/>
                  <w:marTop w:val="0"/>
                  <w:marBottom w:val="0"/>
                  <w:divBdr>
                    <w:top w:val="none" w:sz="0" w:space="0" w:color="auto"/>
                    <w:left w:val="none" w:sz="0" w:space="0" w:color="auto"/>
                    <w:bottom w:val="none" w:sz="0" w:space="0" w:color="auto"/>
                    <w:right w:val="none" w:sz="0" w:space="0" w:color="auto"/>
                  </w:divBdr>
                  <w:divsChild>
                    <w:div w:id="16808825">
                      <w:marLeft w:val="0"/>
                      <w:marRight w:val="0"/>
                      <w:marTop w:val="0"/>
                      <w:marBottom w:val="0"/>
                      <w:divBdr>
                        <w:top w:val="none" w:sz="0" w:space="0" w:color="auto"/>
                        <w:left w:val="none" w:sz="0" w:space="0" w:color="auto"/>
                        <w:bottom w:val="none" w:sz="0" w:space="0" w:color="auto"/>
                        <w:right w:val="none" w:sz="0" w:space="0" w:color="auto"/>
                      </w:divBdr>
                      <w:divsChild>
                        <w:div w:id="1562129852">
                          <w:marLeft w:val="0"/>
                          <w:marRight w:val="0"/>
                          <w:marTop w:val="0"/>
                          <w:marBottom w:val="264"/>
                          <w:divBdr>
                            <w:top w:val="none" w:sz="0" w:space="0" w:color="auto"/>
                            <w:left w:val="none" w:sz="0" w:space="0" w:color="auto"/>
                            <w:bottom w:val="none" w:sz="0" w:space="0" w:color="auto"/>
                            <w:right w:val="none" w:sz="0" w:space="0" w:color="auto"/>
                          </w:divBdr>
                          <w:divsChild>
                            <w:div w:id="12244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569970">
      <w:bodyDiv w:val="1"/>
      <w:marLeft w:val="0"/>
      <w:marRight w:val="0"/>
      <w:marTop w:val="0"/>
      <w:marBottom w:val="0"/>
      <w:divBdr>
        <w:top w:val="none" w:sz="0" w:space="0" w:color="auto"/>
        <w:left w:val="none" w:sz="0" w:space="0" w:color="auto"/>
        <w:bottom w:val="none" w:sz="0" w:space="0" w:color="auto"/>
        <w:right w:val="none" w:sz="0" w:space="0" w:color="auto"/>
      </w:divBdr>
      <w:divsChild>
        <w:div w:id="46954543">
          <w:marLeft w:val="0"/>
          <w:marRight w:val="0"/>
          <w:marTop w:val="0"/>
          <w:marBottom w:val="264"/>
          <w:divBdr>
            <w:top w:val="none" w:sz="0" w:space="0" w:color="auto"/>
            <w:left w:val="none" w:sz="0" w:space="0" w:color="auto"/>
            <w:bottom w:val="none" w:sz="0" w:space="0" w:color="auto"/>
            <w:right w:val="none" w:sz="0" w:space="0" w:color="auto"/>
          </w:divBdr>
          <w:divsChild>
            <w:div w:id="1085761543">
              <w:marLeft w:val="0"/>
              <w:marRight w:val="0"/>
              <w:marTop w:val="0"/>
              <w:marBottom w:val="0"/>
              <w:divBdr>
                <w:top w:val="none" w:sz="0" w:space="0" w:color="auto"/>
                <w:left w:val="none" w:sz="0" w:space="0" w:color="auto"/>
                <w:bottom w:val="none" w:sz="0" w:space="0" w:color="auto"/>
                <w:right w:val="none" w:sz="0" w:space="0" w:color="auto"/>
              </w:divBdr>
            </w:div>
          </w:divsChild>
        </w:div>
        <w:div w:id="946543492">
          <w:marLeft w:val="-315"/>
          <w:marRight w:val="-315"/>
          <w:marTop w:val="0"/>
          <w:marBottom w:val="264"/>
          <w:divBdr>
            <w:top w:val="none" w:sz="0" w:space="0" w:color="auto"/>
            <w:left w:val="none" w:sz="0" w:space="0" w:color="auto"/>
            <w:bottom w:val="none" w:sz="0" w:space="0" w:color="auto"/>
            <w:right w:val="none" w:sz="0" w:space="0" w:color="auto"/>
          </w:divBdr>
          <w:divsChild>
            <w:div w:id="1355115032">
              <w:marLeft w:val="0"/>
              <w:marRight w:val="0"/>
              <w:marTop w:val="0"/>
              <w:marBottom w:val="0"/>
              <w:divBdr>
                <w:top w:val="none" w:sz="0" w:space="0" w:color="auto"/>
                <w:left w:val="none" w:sz="0" w:space="0" w:color="auto"/>
                <w:bottom w:val="none" w:sz="0" w:space="0" w:color="auto"/>
                <w:right w:val="none" w:sz="0" w:space="0" w:color="auto"/>
              </w:divBdr>
              <w:divsChild>
                <w:div w:id="1421878403">
                  <w:marLeft w:val="0"/>
                  <w:marRight w:val="0"/>
                  <w:marTop w:val="0"/>
                  <w:marBottom w:val="0"/>
                  <w:divBdr>
                    <w:top w:val="none" w:sz="0" w:space="0" w:color="auto"/>
                    <w:left w:val="none" w:sz="0" w:space="0" w:color="auto"/>
                    <w:bottom w:val="none" w:sz="0" w:space="0" w:color="auto"/>
                    <w:right w:val="none" w:sz="0" w:space="0" w:color="auto"/>
                  </w:divBdr>
                  <w:divsChild>
                    <w:div w:id="2138139097">
                      <w:marLeft w:val="0"/>
                      <w:marRight w:val="0"/>
                      <w:marTop w:val="0"/>
                      <w:marBottom w:val="0"/>
                      <w:divBdr>
                        <w:top w:val="none" w:sz="0" w:space="0" w:color="auto"/>
                        <w:left w:val="none" w:sz="0" w:space="0" w:color="auto"/>
                        <w:bottom w:val="none" w:sz="0" w:space="0" w:color="auto"/>
                        <w:right w:val="none" w:sz="0" w:space="0" w:color="auto"/>
                      </w:divBdr>
                      <w:divsChild>
                        <w:div w:id="70320955">
                          <w:marLeft w:val="0"/>
                          <w:marRight w:val="0"/>
                          <w:marTop w:val="0"/>
                          <w:marBottom w:val="264"/>
                          <w:divBdr>
                            <w:top w:val="none" w:sz="0" w:space="0" w:color="auto"/>
                            <w:left w:val="none" w:sz="0" w:space="0" w:color="auto"/>
                            <w:bottom w:val="none" w:sz="0" w:space="0" w:color="auto"/>
                            <w:right w:val="none" w:sz="0" w:space="0" w:color="auto"/>
                          </w:divBdr>
                          <w:divsChild>
                            <w:div w:id="3534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249855">
      <w:bodyDiv w:val="1"/>
      <w:marLeft w:val="0"/>
      <w:marRight w:val="0"/>
      <w:marTop w:val="0"/>
      <w:marBottom w:val="0"/>
      <w:divBdr>
        <w:top w:val="none" w:sz="0" w:space="0" w:color="auto"/>
        <w:left w:val="none" w:sz="0" w:space="0" w:color="auto"/>
        <w:bottom w:val="none" w:sz="0" w:space="0" w:color="auto"/>
        <w:right w:val="none" w:sz="0" w:space="0" w:color="auto"/>
      </w:divBdr>
    </w:div>
    <w:div w:id="1035958818">
      <w:bodyDiv w:val="1"/>
      <w:marLeft w:val="0"/>
      <w:marRight w:val="0"/>
      <w:marTop w:val="0"/>
      <w:marBottom w:val="0"/>
      <w:divBdr>
        <w:top w:val="none" w:sz="0" w:space="0" w:color="auto"/>
        <w:left w:val="none" w:sz="0" w:space="0" w:color="auto"/>
        <w:bottom w:val="none" w:sz="0" w:space="0" w:color="auto"/>
        <w:right w:val="none" w:sz="0" w:space="0" w:color="auto"/>
      </w:divBdr>
    </w:div>
    <w:div w:id="1149250441">
      <w:bodyDiv w:val="1"/>
      <w:marLeft w:val="0"/>
      <w:marRight w:val="0"/>
      <w:marTop w:val="0"/>
      <w:marBottom w:val="0"/>
      <w:divBdr>
        <w:top w:val="none" w:sz="0" w:space="0" w:color="auto"/>
        <w:left w:val="none" w:sz="0" w:space="0" w:color="auto"/>
        <w:bottom w:val="none" w:sz="0" w:space="0" w:color="auto"/>
        <w:right w:val="none" w:sz="0" w:space="0" w:color="auto"/>
      </w:divBdr>
    </w:div>
    <w:div w:id="1283852379">
      <w:bodyDiv w:val="1"/>
      <w:marLeft w:val="0"/>
      <w:marRight w:val="0"/>
      <w:marTop w:val="0"/>
      <w:marBottom w:val="0"/>
      <w:divBdr>
        <w:top w:val="none" w:sz="0" w:space="0" w:color="auto"/>
        <w:left w:val="none" w:sz="0" w:space="0" w:color="auto"/>
        <w:bottom w:val="none" w:sz="0" w:space="0" w:color="auto"/>
        <w:right w:val="none" w:sz="0" w:space="0" w:color="auto"/>
      </w:divBdr>
    </w:div>
    <w:div w:id="1305355345">
      <w:bodyDiv w:val="1"/>
      <w:marLeft w:val="0"/>
      <w:marRight w:val="0"/>
      <w:marTop w:val="0"/>
      <w:marBottom w:val="0"/>
      <w:divBdr>
        <w:top w:val="none" w:sz="0" w:space="0" w:color="auto"/>
        <w:left w:val="none" w:sz="0" w:space="0" w:color="auto"/>
        <w:bottom w:val="none" w:sz="0" w:space="0" w:color="auto"/>
        <w:right w:val="none" w:sz="0" w:space="0" w:color="auto"/>
      </w:divBdr>
    </w:div>
    <w:div w:id="1318918229">
      <w:bodyDiv w:val="1"/>
      <w:marLeft w:val="0"/>
      <w:marRight w:val="0"/>
      <w:marTop w:val="0"/>
      <w:marBottom w:val="0"/>
      <w:divBdr>
        <w:top w:val="none" w:sz="0" w:space="0" w:color="auto"/>
        <w:left w:val="none" w:sz="0" w:space="0" w:color="auto"/>
        <w:bottom w:val="none" w:sz="0" w:space="0" w:color="auto"/>
        <w:right w:val="none" w:sz="0" w:space="0" w:color="auto"/>
      </w:divBdr>
    </w:div>
    <w:div w:id="1333415941">
      <w:bodyDiv w:val="1"/>
      <w:marLeft w:val="0"/>
      <w:marRight w:val="0"/>
      <w:marTop w:val="0"/>
      <w:marBottom w:val="0"/>
      <w:divBdr>
        <w:top w:val="none" w:sz="0" w:space="0" w:color="auto"/>
        <w:left w:val="none" w:sz="0" w:space="0" w:color="auto"/>
        <w:bottom w:val="none" w:sz="0" w:space="0" w:color="auto"/>
        <w:right w:val="none" w:sz="0" w:space="0" w:color="auto"/>
      </w:divBdr>
    </w:div>
    <w:div w:id="1510482924">
      <w:bodyDiv w:val="1"/>
      <w:marLeft w:val="0"/>
      <w:marRight w:val="0"/>
      <w:marTop w:val="0"/>
      <w:marBottom w:val="0"/>
      <w:divBdr>
        <w:top w:val="none" w:sz="0" w:space="0" w:color="auto"/>
        <w:left w:val="none" w:sz="0" w:space="0" w:color="auto"/>
        <w:bottom w:val="none" w:sz="0" w:space="0" w:color="auto"/>
        <w:right w:val="none" w:sz="0" w:space="0" w:color="auto"/>
      </w:divBdr>
    </w:div>
    <w:div w:id="1879195850">
      <w:bodyDiv w:val="1"/>
      <w:marLeft w:val="0"/>
      <w:marRight w:val="0"/>
      <w:marTop w:val="0"/>
      <w:marBottom w:val="0"/>
      <w:divBdr>
        <w:top w:val="none" w:sz="0" w:space="0" w:color="auto"/>
        <w:left w:val="none" w:sz="0" w:space="0" w:color="auto"/>
        <w:bottom w:val="none" w:sz="0" w:space="0" w:color="auto"/>
        <w:right w:val="none" w:sz="0" w:space="0" w:color="auto"/>
      </w:divBdr>
      <w:divsChild>
        <w:div w:id="1531337129">
          <w:marLeft w:val="-315"/>
          <w:marRight w:val="-315"/>
          <w:marTop w:val="0"/>
          <w:marBottom w:val="264"/>
          <w:divBdr>
            <w:top w:val="none" w:sz="0" w:space="0" w:color="auto"/>
            <w:left w:val="none" w:sz="0" w:space="0" w:color="auto"/>
            <w:bottom w:val="none" w:sz="0" w:space="0" w:color="auto"/>
            <w:right w:val="none" w:sz="0" w:space="0" w:color="auto"/>
          </w:divBdr>
          <w:divsChild>
            <w:div w:id="1782021945">
              <w:marLeft w:val="0"/>
              <w:marRight w:val="0"/>
              <w:marTop w:val="0"/>
              <w:marBottom w:val="0"/>
              <w:divBdr>
                <w:top w:val="none" w:sz="0" w:space="0" w:color="auto"/>
                <w:left w:val="none" w:sz="0" w:space="0" w:color="auto"/>
                <w:bottom w:val="none" w:sz="0" w:space="0" w:color="auto"/>
                <w:right w:val="none" w:sz="0" w:space="0" w:color="auto"/>
              </w:divBdr>
              <w:divsChild>
                <w:div w:id="1665737093">
                  <w:marLeft w:val="0"/>
                  <w:marRight w:val="0"/>
                  <w:marTop w:val="0"/>
                  <w:marBottom w:val="0"/>
                  <w:divBdr>
                    <w:top w:val="none" w:sz="0" w:space="0" w:color="auto"/>
                    <w:left w:val="none" w:sz="0" w:space="0" w:color="auto"/>
                    <w:bottom w:val="none" w:sz="0" w:space="0" w:color="auto"/>
                    <w:right w:val="none" w:sz="0" w:space="0" w:color="auto"/>
                  </w:divBdr>
                  <w:divsChild>
                    <w:div w:id="1005402519">
                      <w:marLeft w:val="0"/>
                      <w:marRight w:val="0"/>
                      <w:marTop w:val="0"/>
                      <w:marBottom w:val="0"/>
                      <w:divBdr>
                        <w:top w:val="none" w:sz="0" w:space="0" w:color="auto"/>
                        <w:left w:val="none" w:sz="0" w:space="0" w:color="auto"/>
                        <w:bottom w:val="none" w:sz="0" w:space="0" w:color="auto"/>
                        <w:right w:val="none" w:sz="0" w:space="0" w:color="auto"/>
                      </w:divBdr>
                      <w:divsChild>
                        <w:div w:id="836850368">
                          <w:marLeft w:val="0"/>
                          <w:marRight w:val="0"/>
                          <w:marTop w:val="0"/>
                          <w:marBottom w:val="264"/>
                          <w:divBdr>
                            <w:top w:val="none" w:sz="0" w:space="0" w:color="auto"/>
                            <w:left w:val="none" w:sz="0" w:space="0" w:color="auto"/>
                            <w:bottom w:val="none" w:sz="0" w:space="0" w:color="auto"/>
                            <w:right w:val="none" w:sz="0" w:space="0" w:color="auto"/>
                          </w:divBdr>
                          <w:divsChild>
                            <w:div w:id="19561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756540">
          <w:marLeft w:val="-315"/>
          <w:marRight w:val="-315"/>
          <w:marTop w:val="0"/>
          <w:marBottom w:val="264"/>
          <w:divBdr>
            <w:top w:val="none" w:sz="0" w:space="0" w:color="auto"/>
            <w:left w:val="none" w:sz="0" w:space="0" w:color="auto"/>
            <w:bottom w:val="none" w:sz="0" w:space="0" w:color="auto"/>
            <w:right w:val="none" w:sz="0" w:space="0" w:color="auto"/>
          </w:divBdr>
          <w:divsChild>
            <w:div w:id="631374538">
              <w:marLeft w:val="0"/>
              <w:marRight w:val="0"/>
              <w:marTop w:val="0"/>
              <w:marBottom w:val="0"/>
              <w:divBdr>
                <w:top w:val="none" w:sz="0" w:space="0" w:color="auto"/>
                <w:left w:val="none" w:sz="0" w:space="0" w:color="auto"/>
                <w:bottom w:val="none" w:sz="0" w:space="0" w:color="auto"/>
                <w:right w:val="none" w:sz="0" w:space="0" w:color="auto"/>
              </w:divBdr>
              <w:divsChild>
                <w:div w:id="52392835">
                  <w:marLeft w:val="0"/>
                  <w:marRight w:val="0"/>
                  <w:marTop w:val="0"/>
                  <w:marBottom w:val="0"/>
                  <w:divBdr>
                    <w:top w:val="none" w:sz="0" w:space="0" w:color="auto"/>
                    <w:left w:val="none" w:sz="0" w:space="0" w:color="auto"/>
                    <w:bottom w:val="none" w:sz="0" w:space="0" w:color="auto"/>
                    <w:right w:val="none" w:sz="0" w:space="0" w:color="auto"/>
                  </w:divBdr>
                  <w:divsChild>
                    <w:div w:id="1996952007">
                      <w:marLeft w:val="0"/>
                      <w:marRight w:val="0"/>
                      <w:marTop w:val="0"/>
                      <w:marBottom w:val="0"/>
                      <w:divBdr>
                        <w:top w:val="none" w:sz="0" w:space="0" w:color="auto"/>
                        <w:left w:val="none" w:sz="0" w:space="0" w:color="auto"/>
                        <w:bottom w:val="none" w:sz="0" w:space="0" w:color="auto"/>
                        <w:right w:val="none" w:sz="0" w:space="0" w:color="auto"/>
                      </w:divBdr>
                      <w:divsChild>
                        <w:div w:id="1827479948">
                          <w:marLeft w:val="0"/>
                          <w:marRight w:val="0"/>
                          <w:marTop w:val="0"/>
                          <w:marBottom w:val="264"/>
                          <w:divBdr>
                            <w:top w:val="none" w:sz="0" w:space="0" w:color="auto"/>
                            <w:left w:val="none" w:sz="0" w:space="0" w:color="auto"/>
                            <w:bottom w:val="none" w:sz="0" w:space="0" w:color="auto"/>
                            <w:right w:val="none" w:sz="0" w:space="0" w:color="auto"/>
                          </w:divBdr>
                          <w:divsChild>
                            <w:div w:id="70005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43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blog.allaboutlearningpress.com/kinesthetic-learning/"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blog.allaboutlearningpress.com/how-to-teach-phonogram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blog.allaboutlearningpress.com/letter-reversal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log.allaboutlearningpress.com/salt-trays/"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blog.allaboutlearningpress.com/sight-words/" TargetMode="Externa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blog.allaboutlearningpress.com/multisensory/" TargetMode="External"/><Relationship Id="rId31" Type="http://schemas.openxmlformats.org/officeDocument/2006/relationships/hyperlink" Target="https://www.twinkl.co.uk/sear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blog.allaboutlearningpress.com/spelling-dictation/" TargetMode="External"/><Relationship Id="rId27" Type="http://schemas.openxmlformats.org/officeDocument/2006/relationships/image" Target="media/image8.jpeg"/><Relationship Id="rId30" Type="http://schemas.openxmlformats.org/officeDocument/2006/relationships/hyperlink" Target="http://api.ning.com/files/GiJqgbF7cCET4S6sE-bAs8G7q6ov5vAftxWJGG7oKNnE0kaxFwlqdCH39ALFFi5Hth7qWC1tZHpztPIFcbenPoMqvoBimxLm/iceblock2.jpg"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3" Type="http://schemas.openxmlformats.org/officeDocument/2006/relationships/image" Target="media/image8.svg"/><Relationship Id="rId1" Type="http://schemas.openxmlformats.org/officeDocument/2006/relationships/image" Target="media/image5.png"/><Relationship Id="rId5" Type="http://schemas.openxmlformats.org/officeDocument/2006/relationships/image" Target="media/image7.png"/><Relationship Id="rId4" Type="http://schemas.openxmlformats.org/officeDocument/2006/relationships/image" Target="media/image6.gif"/></Relationships>
</file>

<file path=word/_rels/footer3.xml.rels><?xml version="1.0" encoding="UTF-8" standalone="yes"?>
<Relationships xmlns="http://schemas.openxmlformats.org/package/2006/relationships"><Relationship Id="rId1"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elme006\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2.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940A8F-01BE-4048-8CE6-A33F59394FA8}">
  <ds:schemaRefs>
    <ds:schemaRef ds:uri="http://schemas.microsoft.com/office/infopath/2007/PartnerControls"/>
    <ds:schemaRef ds:uri="http://schemas.microsoft.com/office/2006/documentManagement/types"/>
    <ds:schemaRef ds:uri="fb0879af-3eba-417a-a55a-ffe6dcd6ca77"/>
    <ds:schemaRef ds:uri="http://schemas.microsoft.com/office/2006/metadata/properties"/>
    <ds:schemaRef ds:uri="http://purl.org/dc/elements/1.1/"/>
    <ds:schemaRef ds:uri="http://schemas.microsoft.com/sharepoint/v3"/>
    <ds:schemaRef ds:uri="http://schemas.openxmlformats.org/package/2006/metadata/core-properties"/>
    <ds:schemaRef ds:uri="http://purl.org/dc/terms/"/>
    <ds:schemaRef ds:uri="6dc4bcd6-49db-4c07-9060-8acfc67cef9f"/>
    <ds:schemaRef ds:uri="http://www.w3.org/XML/1998/namespace"/>
    <ds:schemaRef ds:uri="http://purl.org/dc/dcmitype/"/>
  </ds:schemaRefs>
</ds:datastoreItem>
</file>

<file path=customXml/itemProps4.xml><?xml version="1.0" encoding="utf-8"?>
<ds:datastoreItem xmlns:ds="http://schemas.openxmlformats.org/officeDocument/2006/customXml" ds:itemID="{BD031817-BE5F-4F67-AF12-B0CF37BB9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 teacher newsletter.dotx</Template>
  <TotalTime>0</TotalTime>
  <Pages>7</Pages>
  <Words>1288</Words>
  <Characters>7342</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Helme, Amira</dc:creator>
  <cp:keywords/>
  <dc:description/>
  <cp:lastModifiedBy>Burton, Andrea</cp:lastModifiedBy>
  <cp:revision>2</cp:revision>
  <dcterms:created xsi:type="dcterms:W3CDTF">2021-01-14T20:23:00Z</dcterms:created>
  <dcterms:modified xsi:type="dcterms:W3CDTF">2021-01-14T20:23:00Z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